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778" w:rsidRPr="002E53FD" w:rsidRDefault="007E3778" w:rsidP="007E37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44D">
        <w:rPr>
          <w:rFonts w:ascii="Times New Roman" w:hAnsi="Times New Roman" w:cs="Times New Roman"/>
          <w:b/>
          <w:sz w:val="32"/>
          <w:szCs w:val="32"/>
        </w:rPr>
        <w:t xml:space="preserve">Реестр выданных разрешений на </w:t>
      </w:r>
      <w:r>
        <w:rPr>
          <w:rFonts w:ascii="Times New Roman" w:hAnsi="Times New Roman" w:cs="Times New Roman"/>
          <w:b/>
          <w:sz w:val="32"/>
          <w:szCs w:val="32"/>
        </w:rPr>
        <w:t>ввод объектов в эксплуатацию 20</w:t>
      </w:r>
      <w:r w:rsidR="00002A99">
        <w:rPr>
          <w:rFonts w:ascii="Times New Roman" w:hAnsi="Times New Roman" w:cs="Times New Roman"/>
          <w:b/>
          <w:sz w:val="32"/>
          <w:szCs w:val="32"/>
        </w:rPr>
        <w:t>20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927"/>
        <w:gridCol w:w="565"/>
        <w:gridCol w:w="5237"/>
        <w:gridCol w:w="1697"/>
        <w:gridCol w:w="1274"/>
        <w:gridCol w:w="2477"/>
        <w:gridCol w:w="1551"/>
      </w:tblGrid>
      <w:tr w:rsidR="007E3778" w:rsidRPr="00CE5B00" w:rsidTr="00D1294D">
        <w:tc>
          <w:tcPr>
            <w:tcW w:w="2978" w:type="dxa"/>
            <w:vMerge w:val="restart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Наименование застройщика,</w:t>
            </w:r>
          </w:p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567" w:type="dxa"/>
            <w:vMerge w:val="restart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№</w:t>
            </w:r>
          </w:p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361" w:type="dxa"/>
            <w:vMerge w:val="restart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Наименование объекта капитального строительства (этапа), адрес (местоположение) объекта</w:t>
            </w:r>
          </w:p>
        </w:tc>
        <w:tc>
          <w:tcPr>
            <w:tcW w:w="1701" w:type="dxa"/>
            <w:vMerge w:val="restart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862B6">
              <w:rPr>
                <w:rFonts w:ascii="Times New Roman" w:hAnsi="Times New Roman" w:cs="Times New Roman"/>
                <w:lang w:eastAsia="ru-RU"/>
              </w:rPr>
              <w:t>Наименование введенных мощностей, объектов, жилых зданий</w:t>
            </w:r>
          </w:p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eastAsia="ru-RU"/>
              </w:rPr>
              <w:t>Мощность    (величина)</w:t>
            </w:r>
          </w:p>
        </w:tc>
        <w:tc>
          <w:tcPr>
            <w:tcW w:w="4072" w:type="dxa"/>
            <w:gridSpan w:val="2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Реквизиты разрешения на строительство</w:t>
            </w:r>
          </w:p>
        </w:tc>
      </w:tr>
      <w:tr w:rsidR="007E3778" w:rsidRPr="00CE5B00" w:rsidTr="00D1294D">
        <w:tc>
          <w:tcPr>
            <w:tcW w:w="2978" w:type="dxa"/>
            <w:vMerge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61" w:type="dxa"/>
            <w:vMerge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4" w:type="dxa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558" w:type="dxa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Дата</w:t>
            </w:r>
          </w:p>
        </w:tc>
      </w:tr>
      <w:tr w:rsidR="007E3778" w:rsidRPr="001F4743" w:rsidTr="00D1294D">
        <w:tc>
          <w:tcPr>
            <w:tcW w:w="2978" w:type="dxa"/>
          </w:tcPr>
          <w:p w:rsidR="007E3778" w:rsidRPr="00B862B6" w:rsidRDefault="007E3778" w:rsidP="00E70BB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1" w:type="dxa"/>
          </w:tcPr>
          <w:p w:rsidR="007E3778" w:rsidRPr="00B862B6" w:rsidRDefault="00DB547D" w:rsidP="00DB5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Временный павильон розничной торговли</w:t>
            </w:r>
            <w:r w:rsidR="007E3778" w:rsidRPr="00B862B6">
              <w:rPr>
                <w:rFonts w:ascii="Times New Roman" w:hAnsi="Times New Roman" w:cs="Times New Roman"/>
              </w:rPr>
              <w:t xml:space="preserve"> по адресу: Пензенская область, </w:t>
            </w:r>
            <w:r w:rsidR="00D1294D" w:rsidRPr="00B862B6">
              <w:rPr>
                <w:rFonts w:ascii="Times New Roman" w:hAnsi="Times New Roman" w:cs="Times New Roman"/>
              </w:rPr>
              <w:t xml:space="preserve"> </w:t>
            </w:r>
            <w:r w:rsidR="007E3778" w:rsidRPr="00B862B6">
              <w:rPr>
                <w:rFonts w:ascii="Times New Roman" w:hAnsi="Times New Roman" w:cs="Times New Roman"/>
              </w:rPr>
              <w:t xml:space="preserve">г. Н-Ломов, ул. </w:t>
            </w:r>
            <w:r>
              <w:rPr>
                <w:rFonts w:ascii="Times New Roman" w:hAnsi="Times New Roman" w:cs="Times New Roman"/>
              </w:rPr>
              <w:t>Сергеева</w:t>
            </w:r>
            <w:r w:rsidR="007E3778" w:rsidRPr="00B862B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д. 64Б</w:t>
            </w:r>
          </w:p>
        </w:tc>
        <w:tc>
          <w:tcPr>
            <w:tcW w:w="1701" w:type="dxa"/>
          </w:tcPr>
          <w:p w:rsidR="005D5B30" w:rsidRDefault="005D5B30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  <w:bookmarkStart w:id="0" w:name="_GoBack"/>
            <w:bookmarkEnd w:id="0"/>
          </w:p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7E3778" w:rsidRPr="00B862B6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275" w:type="dxa"/>
          </w:tcPr>
          <w:p w:rsidR="007E3778" w:rsidRPr="005D5B30" w:rsidRDefault="005D5B30" w:rsidP="00002A9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27,4</w:t>
            </w:r>
          </w:p>
        </w:tc>
        <w:tc>
          <w:tcPr>
            <w:tcW w:w="2514" w:type="dxa"/>
          </w:tcPr>
          <w:p w:rsidR="007E3778" w:rsidRPr="00B862B6" w:rsidRDefault="007E3778" w:rsidP="00DB547D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58521101-17</w:t>
            </w:r>
            <w:r w:rsidR="00DB547D">
              <w:rPr>
                <w:rFonts w:ascii="Times New Roman" w:hAnsi="Times New Roman" w:cs="Times New Roman"/>
              </w:rPr>
              <w:t>87</w:t>
            </w:r>
            <w:r w:rsidRPr="00B862B6">
              <w:rPr>
                <w:rFonts w:ascii="Times New Roman" w:hAnsi="Times New Roman" w:cs="Times New Roman"/>
              </w:rPr>
              <w:t>-20</w:t>
            </w:r>
            <w:r w:rsidR="00DB547D">
              <w:rPr>
                <w:rFonts w:ascii="Times New Roman" w:hAnsi="Times New Roman" w:cs="Times New Roman"/>
              </w:rPr>
              <w:t>20</w:t>
            </w:r>
            <w:r w:rsidRPr="00B862B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58" w:type="dxa"/>
          </w:tcPr>
          <w:p w:rsidR="007E3778" w:rsidRPr="00B862B6" w:rsidRDefault="007E3778" w:rsidP="00DB547D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 xml:space="preserve">  2</w:t>
            </w:r>
            <w:r w:rsidR="00DB547D">
              <w:rPr>
                <w:rFonts w:ascii="Times New Roman" w:hAnsi="Times New Roman" w:cs="Times New Roman"/>
              </w:rPr>
              <w:t>4</w:t>
            </w:r>
            <w:r w:rsidRPr="00B862B6">
              <w:rPr>
                <w:rFonts w:ascii="Times New Roman" w:hAnsi="Times New Roman" w:cs="Times New Roman"/>
              </w:rPr>
              <w:t>.01.20</w:t>
            </w:r>
            <w:r w:rsidR="00DB547D">
              <w:rPr>
                <w:rFonts w:ascii="Times New Roman" w:hAnsi="Times New Roman" w:cs="Times New Roman"/>
              </w:rPr>
              <w:t>20</w:t>
            </w:r>
            <w:r w:rsidRPr="00B862B6">
              <w:rPr>
                <w:rFonts w:ascii="Times New Roman" w:hAnsi="Times New Roman" w:cs="Times New Roman"/>
              </w:rPr>
              <w:t>г.</w:t>
            </w:r>
          </w:p>
        </w:tc>
      </w:tr>
      <w:tr w:rsidR="00B76014" w:rsidRPr="001F4743" w:rsidTr="00D1294D">
        <w:tc>
          <w:tcPr>
            <w:tcW w:w="2978" w:type="dxa"/>
          </w:tcPr>
          <w:p w:rsidR="00B76014" w:rsidRPr="00B862B6" w:rsidRDefault="00DB547D" w:rsidP="00E70BB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t>Приход Никольской Церкви г. Нижний Ломов Пензенской Епархии Русской Православной церкви</w:t>
            </w:r>
          </w:p>
        </w:tc>
        <w:tc>
          <w:tcPr>
            <w:tcW w:w="567" w:type="dxa"/>
          </w:tcPr>
          <w:p w:rsidR="00B76014" w:rsidRPr="00B862B6" w:rsidRDefault="00B76014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61" w:type="dxa"/>
          </w:tcPr>
          <w:p w:rsidR="00B76014" w:rsidRPr="00B862B6" w:rsidRDefault="00DB547D" w:rsidP="00D129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t>Никольская церковь, г.</w:t>
            </w:r>
            <w:r w:rsidR="00002A99">
              <w:t xml:space="preserve"> </w:t>
            </w:r>
            <w:r>
              <w:t>Нижний Ломов, ул. Толстого</w:t>
            </w:r>
          </w:p>
        </w:tc>
        <w:tc>
          <w:tcPr>
            <w:tcW w:w="1701" w:type="dxa"/>
          </w:tcPr>
          <w:p w:rsidR="005D5B30" w:rsidRDefault="005D5B30" w:rsidP="00B7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B76014" w:rsidRPr="00B862B6" w:rsidRDefault="00B76014" w:rsidP="00B76014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площадь,</w:t>
            </w:r>
          </w:p>
          <w:p w:rsidR="00B76014" w:rsidRPr="00B862B6" w:rsidRDefault="00B76014" w:rsidP="00B76014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275" w:type="dxa"/>
          </w:tcPr>
          <w:p w:rsidR="00B76014" w:rsidRPr="005D5B30" w:rsidRDefault="005D5B30" w:rsidP="00E70BB6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5D5B30">
              <w:rPr>
                <w:rFonts w:ascii="Times New Roman" w:hAnsi="Times New Roman" w:cs="Times New Roman"/>
                <w:lang w:val="en-US"/>
              </w:rPr>
              <w:t>151,9</w:t>
            </w:r>
          </w:p>
        </w:tc>
        <w:tc>
          <w:tcPr>
            <w:tcW w:w="2514" w:type="dxa"/>
          </w:tcPr>
          <w:p w:rsidR="00B76014" w:rsidRPr="00B862B6" w:rsidRDefault="00B76014" w:rsidP="00DB547D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58521101-17</w:t>
            </w:r>
            <w:r w:rsidR="00DB547D">
              <w:rPr>
                <w:rFonts w:ascii="Times New Roman" w:hAnsi="Times New Roman" w:cs="Times New Roman"/>
              </w:rPr>
              <w:t>88</w:t>
            </w:r>
            <w:r w:rsidRPr="00B862B6">
              <w:rPr>
                <w:rFonts w:ascii="Times New Roman" w:hAnsi="Times New Roman" w:cs="Times New Roman"/>
              </w:rPr>
              <w:t>-20</w:t>
            </w:r>
            <w:r w:rsidR="00DB547D">
              <w:rPr>
                <w:rFonts w:ascii="Times New Roman" w:hAnsi="Times New Roman" w:cs="Times New Roman"/>
              </w:rPr>
              <w:t>20</w:t>
            </w:r>
            <w:r w:rsidRPr="00B862B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58" w:type="dxa"/>
          </w:tcPr>
          <w:p w:rsidR="00B76014" w:rsidRPr="00B862B6" w:rsidRDefault="00DB547D" w:rsidP="00DB54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B76014" w:rsidRPr="00B862B6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  <w:r w:rsidR="00B76014" w:rsidRPr="00B862B6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20</w:t>
            </w:r>
            <w:r w:rsidR="00B76014" w:rsidRPr="00B862B6">
              <w:rPr>
                <w:rFonts w:ascii="Times New Roman" w:hAnsi="Times New Roman" w:cs="Times New Roman"/>
              </w:rPr>
              <w:t>г.</w:t>
            </w:r>
          </w:p>
        </w:tc>
      </w:tr>
      <w:tr w:rsidR="00B76014" w:rsidRPr="001F4743" w:rsidTr="00D1294D">
        <w:tc>
          <w:tcPr>
            <w:tcW w:w="2978" w:type="dxa"/>
          </w:tcPr>
          <w:p w:rsidR="00B76014" w:rsidRPr="00B862B6" w:rsidRDefault="00DB547D" w:rsidP="00E70BB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7" w:type="dxa"/>
          </w:tcPr>
          <w:p w:rsidR="00B76014" w:rsidRPr="00B862B6" w:rsidRDefault="00B76014" w:rsidP="00E70BB6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61" w:type="dxa"/>
          </w:tcPr>
          <w:p w:rsidR="00B76014" w:rsidRPr="00B862B6" w:rsidRDefault="00DB547D" w:rsidP="00002A99">
            <w:pPr>
              <w:rPr>
                <w:rFonts w:ascii="Times New Roman" w:hAnsi="Times New Roman" w:cs="Times New Roman"/>
              </w:rPr>
            </w:pPr>
            <w:r>
              <w:t>рек-</w:t>
            </w:r>
            <w:proofErr w:type="spellStart"/>
            <w:r>
              <w:t>ция</w:t>
            </w:r>
            <w:proofErr w:type="spellEnd"/>
            <w:r>
              <w:t xml:space="preserve"> магазина путем </w:t>
            </w:r>
            <w:proofErr w:type="spellStart"/>
            <w:r>
              <w:t>стр-ва</w:t>
            </w:r>
            <w:proofErr w:type="spellEnd"/>
            <w:r>
              <w:t xml:space="preserve"> </w:t>
            </w:r>
            <w:proofErr w:type="spellStart"/>
            <w:r>
              <w:t>пристроя</w:t>
            </w:r>
            <w:proofErr w:type="spellEnd"/>
            <w:r>
              <w:t xml:space="preserve">, г. Нижний Ломов, ул. </w:t>
            </w:r>
            <w:proofErr w:type="spellStart"/>
            <w:r>
              <w:t>Островкого</w:t>
            </w:r>
            <w:proofErr w:type="spellEnd"/>
            <w:r>
              <w:t>, 2</w:t>
            </w:r>
            <w:r w:rsidR="00002A99">
              <w:t>Б</w:t>
            </w:r>
          </w:p>
        </w:tc>
        <w:tc>
          <w:tcPr>
            <w:tcW w:w="1701" w:type="dxa"/>
          </w:tcPr>
          <w:p w:rsidR="00B76014" w:rsidRDefault="005D5B30" w:rsidP="00B760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площадь </w:t>
            </w:r>
            <w:proofErr w:type="spellStart"/>
            <w:r>
              <w:rPr>
                <w:rFonts w:ascii="Times New Roman" w:hAnsi="Times New Roman" w:cs="Times New Roman"/>
              </w:rPr>
              <w:t>пристроя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5D5B30" w:rsidRPr="005D5B30" w:rsidRDefault="005D5B30" w:rsidP="00B76014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275" w:type="dxa"/>
          </w:tcPr>
          <w:p w:rsidR="00B76014" w:rsidRPr="00DB547D" w:rsidRDefault="005D5B30" w:rsidP="00E70BB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D5B30"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2514" w:type="dxa"/>
          </w:tcPr>
          <w:p w:rsidR="00B76014" w:rsidRPr="00B862B6" w:rsidRDefault="00B76014" w:rsidP="00002A99">
            <w:pPr>
              <w:jc w:val="center"/>
              <w:rPr>
                <w:rFonts w:ascii="Times New Roman" w:hAnsi="Times New Roman" w:cs="Times New Roman"/>
              </w:rPr>
            </w:pPr>
            <w:r w:rsidRPr="00B862B6">
              <w:rPr>
                <w:rFonts w:ascii="Times New Roman" w:hAnsi="Times New Roman" w:cs="Times New Roman"/>
                <w:lang w:val="en-US"/>
              </w:rPr>
              <w:t>RU</w:t>
            </w:r>
            <w:r w:rsidRPr="00B862B6">
              <w:rPr>
                <w:rFonts w:ascii="Times New Roman" w:hAnsi="Times New Roman" w:cs="Times New Roman"/>
              </w:rPr>
              <w:t>58521</w:t>
            </w:r>
            <w:r w:rsidR="00002A99">
              <w:rPr>
                <w:rFonts w:ascii="Times New Roman" w:hAnsi="Times New Roman" w:cs="Times New Roman"/>
              </w:rPr>
              <w:t>101</w:t>
            </w:r>
            <w:r w:rsidRPr="00B862B6">
              <w:rPr>
                <w:rFonts w:ascii="Times New Roman" w:hAnsi="Times New Roman" w:cs="Times New Roman"/>
              </w:rPr>
              <w:t>-17</w:t>
            </w:r>
            <w:r w:rsidR="00002A99">
              <w:rPr>
                <w:rFonts w:ascii="Times New Roman" w:hAnsi="Times New Roman" w:cs="Times New Roman"/>
              </w:rPr>
              <w:t>89</w:t>
            </w:r>
            <w:r w:rsidRPr="00B862B6">
              <w:rPr>
                <w:rFonts w:ascii="Times New Roman" w:hAnsi="Times New Roman" w:cs="Times New Roman"/>
              </w:rPr>
              <w:t>-20</w:t>
            </w:r>
            <w:r w:rsidR="00002A99">
              <w:rPr>
                <w:rFonts w:ascii="Times New Roman" w:hAnsi="Times New Roman" w:cs="Times New Roman"/>
              </w:rPr>
              <w:t>20</w:t>
            </w:r>
            <w:r w:rsidRPr="00B862B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58" w:type="dxa"/>
          </w:tcPr>
          <w:p w:rsidR="00B76014" w:rsidRPr="00B862B6" w:rsidRDefault="00002A99" w:rsidP="00002A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76014" w:rsidRPr="00B862B6">
              <w:rPr>
                <w:rFonts w:ascii="Times New Roman" w:hAnsi="Times New Roman" w:cs="Times New Roman"/>
              </w:rPr>
              <w:t>.02.20</w:t>
            </w:r>
            <w:r>
              <w:rPr>
                <w:rFonts w:ascii="Times New Roman" w:hAnsi="Times New Roman" w:cs="Times New Roman"/>
              </w:rPr>
              <w:t>20</w:t>
            </w:r>
            <w:r w:rsidR="00B76014" w:rsidRPr="00B862B6">
              <w:rPr>
                <w:rFonts w:ascii="Times New Roman" w:hAnsi="Times New Roman" w:cs="Times New Roman"/>
              </w:rPr>
              <w:t>г.</w:t>
            </w:r>
          </w:p>
        </w:tc>
      </w:tr>
    </w:tbl>
    <w:p w:rsidR="004B3DFC" w:rsidRDefault="005D5B30"/>
    <w:sectPr w:rsidR="004B3DFC" w:rsidSect="007E3778">
      <w:pgSz w:w="16838" w:h="11906" w:orient="landscape"/>
      <w:pgMar w:top="567" w:right="28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778"/>
    <w:rsid w:val="0000289D"/>
    <w:rsid w:val="00002A99"/>
    <w:rsid w:val="001B52FE"/>
    <w:rsid w:val="001C699E"/>
    <w:rsid w:val="00267D1D"/>
    <w:rsid w:val="00274369"/>
    <w:rsid w:val="00353FE1"/>
    <w:rsid w:val="004C096A"/>
    <w:rsid w:val="0055111C"/>
    <w:rsid w:val="005D5B30"/>
    <w:rsid w:val="00706DE5"/>
    <w:rsid w:val="007E3778"/>
    <w:rsid w:val="008544A3"/>
    <w:rsid w:val="00997CB6"/>
    <w:rsid w:val="009A007C"/>
    <w:rsid w:val="00A51736"/>
    <w:rsid w:val="00A73D0F"/>
    <w:rsid w:val="00B76014"/>
    <w:rsid w:val="00B862B6"/>
    <w:rsid w:val="00C27749"/>
    <w:rsid w:val="00D1294D"/>
    <w:rsid w:val="00DB547D"/>
    <w:rsid w:val="00F63025"/>
    <w:rsid w:val="00F9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0E130"/>
  <w15:docId w15:val="{003307CF-2035-4144-9AB8-712EAED30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778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778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Zshulab</dc:creator>
  <cp:keywords/>
  <dc:description/>
  <cp:lastModifiedBy>Пользователь Windows</cp:lastModifiedBy>
  <cp:revision>3</cp:revision>
  <dcterms:created xsi:type="dcterms:W3CDTF">2020-04-07T09:04:00Z</dcterms:created>
  <dcterms:modified xsi:type="dcterms:W3CDTF">2020-04-07T09:06:00Z</dcterms:modified>
</cp:coreProperties>
</file>