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A1" w:rsidRDefault="004917C2" w:rsidP="009A21A1">
      <w:pPr>
        <w:pStyle w:val="af7"/>
        <w:tabs>
          <w:tab w:val="clear" w:pos="4677"/>
          <w:tab w:val="clear" w:pos="9355"/>
        </w:tabs>
        <w:jc w:val="center"/>
      </w:pPr>
      <w:r>
        <w:rPr>
          <w:noProof/>
        </w:rPr>
        <w:drawing>
          <wp:inline distT="0" distB="0" distL="0" distR="0">
            <wp:extent cx="715645" cy="858520"/>
            <wp:effectExtent l="19050" t="0" r="825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58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7C2" w:rsidRPr="009A21A1" w:rsidRDefault="009A21A1" w:rsidP="009A21A1">
      <w:pPr>
        <w:pStyle w:val="af7"/>
        <w:tabs>
          <w:tab w:val="clear" w:pos="4677"/>
          <w:tab w:val="clear" w:pos="9355"/>
        </w:tabs>
        <w:jc w:val="center"/>
      </w:pPr>
      <w:r>
        <w:t xml:space="preserve">                  </w:t>
      </w:r>
    </w:p>
    <w:p w:rsidR="004917C2" w:rsidRPr="00E76BAC" w:rsidRDefault="004917C2" w:rsidP="004917C2">
      <w:pPr>
        <w:pStyle w:val="a0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АДМИНИСТРАЦИЯ  НИЖНЕЛОМОВСКОГО </w:t>
      </w:r>
      <w:r w:rsidRPr="00E76BAC">
        <w:rPr>
          <w:rFonts w:ascii="Times New Roman" w:hAnsi="Times New Roman"/>
          <w:b/>
          <w:bCs/>
          <w:sz w:val="36"/>
          <w:szCs w:val="36"/>
        </w:rPr>
        <w:t>РАЙОНА</w:t>
      </w:r>
    </w:p>
    <w:p w:rsidR="004917C2" w:rsidRPr="00E76BAC" w:rsidRDefault="004917C2" w:rsidP="009A21A1">
      <w:pPr>
        <w:pStyle w:val="a0"/>
        <w:jc w:val="center"/>
        <w:rPr>
          <w:rFonts w:ascii="Times New Roman" w:hAnsi="Times New Roman"/>
          <w:b/>
          <w:bCs/>
          <w:sz w:val="28"/>
          <w:szCs w:val="28"/>
        </w:rPr>
      </w:pPr>
      <w:r w:rsidRPr="00E76BAC">
        <w:rPr>
          <w:rFonts w:ascii="Times New Roman" w:hAnsi="Times New Roman"/>
          <w:b/>
          <w:bCs/>
          <w:sz w:val="36"/>
          <w:szCs w:val="36"/>
        </w:rPr>
        <w:t>ПЕНЗЕНСКОЙ  ОБЛАСТИ</w:t>
      </w:r>
    </w:p>
    <w:p w:rsidR="004917C2" w:rsidRPr="00E76BAC" w:rsidRDefault="004917C2" w:rsidP="004917C2">
      <w:pPr>
        <w:pStyle w:val="a0"/>
        <w:jc w:val="center"/>
        <w:rPr>
          <w:rFonts w:ascii="Times New Roman" w:hAnsi="Times New Roman"/>
          <w:bCs/>
        </w:rPr>
      </w:pPr>
      <w:r w:rsidRPr="00E76BAC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4917C2" w:rsidRPr="004917C2" w:rsidRDefault="004917C2" w:rsidP="004917C2">
      <w:pPr>
        <w:pStyle w:val="a0"/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715500">
        <w:rPr>
          <w:rFonts w:ascii="Times New Roman" w:hAnsi="Times New Roman"/>
          <w:bCs/>
          <w:sz w:val="24"/>
          <w:szCs w:val="24"/>
        </w:rPr>
        <w:t xml:space="preserve">от </w:t>
      </w:r>
      <w:r w:rsidR="001D07B6">
        <w:rPr>
          <w:rFonts w:ascii="Times New Roman" w:hAnsi="Times New Roman"/>
          <w:bCs/>
          <w:sz w:val="24"/>
          <w:szCs w:val="24"/>
        </w:rPr>
        <w:t>17.04.2019г.</w:t>
      </w:r>
      <w:r w:rsidRPr="00715500">
        <w:rPr>
          <w:rFonts w:ascii="Times New Roman" w:hAnsi="Times New Roman"/>
          <w:bCs/>
          <w:sz w:val="24"/>
          <w:szCs w:val="24"/>
        </w:rPr>
        <w:t xml:space="preserve"> № </w:t>
      </w:r>
      <w:r w:rsidR="001D07B6">
        <w:rPr>
          <w:rFonts w:ascii="Times New Roman" w:hAnsi="Times New Roman"/>
          <w:bCs/>
          <w:sz w:val="24"/>
          <w:szCs w:val="24"/>
        </w:rPr>
        <w:t>300</w:t>
      </w:r>
    </w:p>
    <w:p w:rsidR="004917C2" w:rsidRPr="004917C2" w:rsidRDefault="004917C2" w:rsidP="004917C2">
      <w:pPr>
        <w:pStyle w:val="a0"/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715500">
        <w:rPr>
          <w:rFonts w:ascii="Times New Roman" w:hAnsi="Times New Roman"/>
          <w:bCs/>
          <w:sz w:val="24"/>
          <w:szCs w:val="24"/>
        </w:rPr>
        <w:t>г. Нижний Ломов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«Выдача разрешения на строительство», утвержденный постановлением администрации </w:t>
      </w:r>
      <w:proofErr w:type="spellStart"/>
      <w:r w:rsidRPr="004917C2">
        <w:rPr>
          <w:rFonts w:ascii="Times New Roman" w:hAnsi="Times New Roman"/>
          <w:b/>
          <w:bCs/>
          <w:sz w:val="28"/>
          <w:szCs w:val="28"/>
        </w:rPr>
        <w:t>Нижнеломовского</w:t>
      </w:r>
      <w:proofErr w:type="spellEnd"/>
      <w:r w:rsidRPr="004917C2">
        <w:rPr>
          <w:rFonts w:ascii="Times New Roman" w:hAnsi="Times New Roman"/>
          <w:b/>
          <w:bCs/>
          <w:sz w:val="28"/>
          <w:szCs w:val="28"/>
        </w:rPr>
        <w:t xml:space="preserve"> района Пензенской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от 15.12.2017 №979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7C2" w:rsidRDefault="004917C2" w:rsidP="004917C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действующим законодательством, </w:t>
      </w:r>
      <w:r w:rsidR="004031EE">
        <w:rPr>
          <w:rFonts w:ascii="Times New Roman" w:hAnsi="Times New Roman"/>
          <w:sz w:val="28"/>
          <w:szCs w:val="28"/>
        </w:rPr>
        <w:t xml:space="preserve">принимая во внимание письмо Департамента градостроительства и архитектуры Пензенской области от 22.03.2019 №01-03-789, </w:t>
      </w:r>
      <w:r>
        <w:rPr>
          <w:rFonts w:ascii="Times New Roman" w:hAnsi="Times New Roman"/>
          <w:sz w:val="28"/>
          <w:szCs w:val="28"/>
        </w:rPr>
        <w:t xml:space="preserve">руководствуясь постановлениями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от 19.06.2017 №560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области», от 26.10.2012 №1412 «Об утверждении Реестра муниципальных </w:t>
      </w:r>
      <w:r w:rsidRPr="00EE48D7">
        <w:rPr>
          <w:rFonts w:ascii="Times New Roman" w:hAnsi="Times New Roman"/>
          <w:sz w:val="28"/>
          <w:szCs w:val="28"/>
        </w:rPr>
        <w:t>услуг администрации</w:t>
      </w:r>
      <w:proofErr w:type="gramEnd"/>
      <w:r w:rsidRPr="00EE48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48D7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Pr="00EE48D7">
        <w:rPr>
          <w:rFonts w:ascii="Times New Roman" w:hAnsi="Times New Roman"/>
          <w:sz w:val="28"/>
          <w:szCs w:val="28"/>
        </w:rPr>
        <w:t xml:space="preserve"> района Пензенской области»,</w:t>
      </w:r>
      <w:r w:rsidR="00764794">
        <w:rPr>
          <w:rFonts w:ascii="Times New Roman" w:hAnsi="Times New Roman"/>
          <w:sz w:val="28"/>
          <w:szCs w:val="28"/>
        </w:rPr>
        <w:t xml:space="preserve"> </w:t>
      </w:r>
      <w:r w:rsidRPr="00353859">
        <w:rPr>
          <w:rStyle w:val="30"/>
          <w:rFonts w:ascii="Times New Roman" w:hAnsi="Times New Roman"/>
          <w:b w:val="0"/>
          <w:sz w:val="28"/>
          <w:szCs w:val="28"/>
        </w:rPr>
        <w:t>статей</w:t>
      </w:r>
      <w:r w:rsidR="00002B90">
        <w:rPr>
          <w:rFonts w:ascii="Times New Roman" w:hAnsi="Times New Roman" w:cs="Times New Roman"/>
          <w:sz w:val="28"/>
          <w:szCs w:val="28"/>
        </w:rPr>
        <w:t xml:space="preserve"> </w:t>
      </w:r>
      <w:r w:rsidRPr="00477769">
        <w:rPr>
          <w:rFonts w:ascii="Times New Roman" w:hAnsi="Times New Roman"/>
          <w:bCs/>
          <w:sz w:val="28"/>
          <w:szCs w:val="28"/>
        </w:rPr>
        <w:t xml:space="preserve">26, 31 Устава </w:t>
      </w:r>
      <w:proofErr w:type="spellStart"/>
      <w:r w:rsidRPr="00477769">
        <w:rPr>
          <w:rFonts w:ascii="Times New Roman" w:hAnsi="Times New Roman"/>
          <w:bCs/>
          <w:sz w:val="28"/>
          <w:szCs w:val="28"/>
        </w:rPr>
        <w:t>Нижнеломовского</w:t>
      </w:r>
      <w:proofErr w:type="spellEnd"/>
      <w:r w:rsidRPr="00477769">
        <w:rPr>
          <w:rFonts w:ascii="Times New Roman" w:hAnsi="Times New Roman"/>
          <w:bCs/>
          <w:sz w:val="28"/>
          <w:szCs w:val="28"/>
        </w:rPr>
        <w:t xml:space="preserve"> района Пензенской области,</w:t>
      </w:r>
      <w:r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9A21A1" w:rsidRDefault="004917C2" w:rsidP="009A21A1">
      <w:pPr>
        <w:pStyle w:val="a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477769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proofErr w:type="spellStart"/>
      <w:r w:rsidRPr="00477769">
        <w:rPr>
          <w:rFonts w:ascii="Times New Roman" w:hAnsi="Times New Roman"/>
          <w:b/>
          <w:bCs/>
          <w:sz w:val="28"/>
          <w:szCs w:val="28"/>
        </w:rPr>
        <w:t>Нижнеломовского</w:t>
      </w:r>
      <w:proofErr w:type="spellEnd"/>
      <w:r w:rsidRPr="00477769">
        <w:rPr>
          <w:rFonts w:ascii="Times New Roman" w:hAnsi="Times New Roman"/>
          <w:b/>
          <w:bCs/>
          <w:sz w:val="28"/>
          <w:szCs w:val="28"/>
        </w:rPr>
        <w:t xml:space="preserve"> района постановляет:</w:t>
      </w:r>
    </w:p>
    <w:p w:rsidR="004917C2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 Внести в Административный </w:t>
      </w:r>
      <w:hyperlink w:anchor="P31">
        <w:r w:rsidRPr="009A21A1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«Выдача разрешения на строительство», утвержденный постановлением администрации </w:t>
      </w:r>
      <w:proofErr w:type="spellStart"/>
      <w:r w:rsidR="009A21A1">
        <w:rPr>
          <w:rFonts w:ascii="Times New Roman" w:hAnsi="Times New Roman" w:cs="Times New Roman"/>
          <w:color w:val="auto"/>
          <w:sz w:val="28"/>
          <w:szCs w:val="28"/>
        </w:rPr>
        <w:t>Нижнеломовского</w:t>
      </w:r>
      <w:proofErr w:type="spellEnd"/>
      <w:r w:rsidR="009A21A1">
        <w:rPr>
          <w:rFonts w:ascii="Times New Roman" w:hAnsi="Times New Roman" w:cs="Times New Roman"/>
          <w:color w:val="auto"/>
          <w:sz w:val="28"/>
          <w:szCs w:val="28"/>
        </w:rPr>
        <w:t xml:space="preserve"> района Пензенской области</w:t>
      </w:r>
      <w:r w:rsidRPr="003F1CAC">
        <w:rPr>
          <w:rFonts w:ascii="Times New Roman" w:hAnsi="Times New Roman" w:cs="Times New Roman"/>
          <w:i/>
          <w:color w:val="auto"/>
        </w:rPr>
        <w:t xml:space="preserve">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9A21A1">
        <w:rPr>
          <w:rFonts w:ascii="Times New Roman" w:hAnsi="Times New Roman" w:cs="Times New Roman"/>
          <w:color w:val="auto"/>
          <w:sz w:val="28"/>
          <w:szCs w:val="28"/>
        </w:rPr>
        <w:t>15.12.2017 №979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, (далее – Административный регламент) изменения,</w:t>
      </w:r>
      <w:r w:rsidRPr="003F1CAC">
        <w:t xml:space="preserve">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изложив его в новой редакции согласно приложению к настоящему постановлению.</w:t>
      </w:r>
    </w:p>
    <w:p w:rsidR="009A21A1" w:rsidRPr="003F1CAC" w:rsidRDefault="009A21A1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 </w:t>
      </w:r>
      <w:r w:rsidRPr="008960F7">
        <w:rPr>
          <w:rFonts w:ascii="Times New Roman" w:hAnsi="Times New Roman"/>
          <w:bCs/>
          <w:sz w:val="28"/>
          <w:szCs w:val="28"/>
        </w:rPr>
        <w:t xml:space="preserve">в информационном бюллетене  </w:t>
      </w:r>
      <w:proofErr w:type="spellStart"/>
      <w:r w:rsidRPr="008960F7">
        <w:rPr>
          <w:rFonts w:ascii="Times New Roman" w:hAnsi="Times New Roman"/>
          <w:bCs/>
          <w:sz w:val="28"/>
          <w:szCs w:val="28"/>
        </w:rPr>
        <w:t>Нижнеломовского</w:t>
      </w:r>
      <w:proofErr w:type="spellEnd"/>
      <w:r w:rsidRPr="008960F7">
        <w:rPr>
          <w:rFonts w:ascii="Times New Roman" w:hAnsi="Times New Roman"/>
          <w:bCs/>
          <w:sz w:val="28"/>
          <w:szCs w:val="28"/>
        </w:rPr>
        <w:t xml:space="preserve"> района «Районные ведомости»</w:t>
      </w:r>
      <w:r>
        <w:rPr>
          <w:rFonts w:ascii="Times New Roman" w:hAnsi="Times New Roman"/>
          <w:sz w:val="28"/>
          <w:szCs w:val="28"/>
        </w:rPr>
        <w:t xml:space="preserve">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9A21A1" w:rsidRDefault="009A21A1" w:rsidP="009A21A1">
      <w:pPr>
        <w:pStyle w:val="a0"/>
        <w:tabs>
          <w:tab w:val="left" w:pos="851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014683" w:rsidRDefault="009A21A1" w:rsidP="00014683">
      <w:pPr>
        <w:pStyle w:val="a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4612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4612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A46125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Pr="00A46125">
        <w:rPr>
          <w:rFonts w:ascii="Times New Roman" w:hAnsi="Times New Roman"/>
          <w:sz w:val="28"/>
          <w:szCs w:val="28"/>
        </w:rPr>
        <w:t xml:space="preserve"> района Пензенской области </w:t>
      </w:r>
      <w:r w:rsidRPr="00A46125">
        <w:rPr>
          <w:rFonts w:ascii="Times New Roman" w:hAnsi="Times New Roman"/>
          <w:bCs/>
          <w:sz w:val="28"/>
          <w:szCs w:val="28"/>
        </w:rPr>
        <w:t>(В.И. Абаев)</w:t>
      </w:r>
      <w:r w:rsidRPr="00A46125">
        <w:rPr>
          <w:rFonts w:ascii="Times New Roman" w:hAnsi="Times New Roman"/>
          <w:sz w:val="28"/>
          <w:szCs w:val="28"/>
        </w:rPr>
        <w:t>.</w:t>
      </w:r>
    </w:p>
    <w:p w:rsidR="00F12898" w:rsidRDefault="00F12898" w:rsidP="00014683">
      <w:pPr>
        <w:pStyle w:val="a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12898" w:rsidRPr="00551659" w:rsidRDefault="00F12898" w:rsidP="00F1289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</w:rPr>
        <w:t>И.о. главы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адм</w:t>
      </w:r>
      <w:r>
        <w:rPr>
          <w:rFonts w:ascii="Times New Roman" w:hAnsi="Times New Roman"/>
          <w:b/>
          <w:bCs/>
          <w:sz w:val="28"/>
          <w:szCs w:val="28"/>
        </w:rPr>
        <w:t xml:space="preserve">инистрации               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A46125"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 xml:space="preserve">В.Н.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Акмашева</w:t>
      </w:r>
      <w:proofErr w:type="spellEnd"/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к постановлению</w:t>
      </w:r>
    </w:p>
    <w:p w:rsidR="004747AC" w:rsidRDefault="004917C2" w:rsidP="004747A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47AC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4747AC" w:rsidRPr="004747AC">
        <w:rPr>
          <w:rFonts w:ascii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 w:rsidR="004747AC" w:rsidRPr="004747AC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4917C2" w:rsidRPr="004747AC" w:rsidRDefault="004747AC" w:rsidP="004747AC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47AC">
        <w:rPr>
          <w:rFonts w:ascii="Times New Roman" w:hAnsi="Times New Roman" w:cs="Times New Roman"/>
          <w:color w:val="000000"/>
          <w:sz w:val="28"/>
          <w:szCs w:val="28"/>
        </w:rPr>
        <w:t>Пензенской области</w:t>
      </w:r>
    </w:p>
    <w:p w:rsidR="004917C2" w:rsidRPr="003F1CAC" w:rsidRDefault="00E82989" w:rsidP="004917C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17.04.2019г. № 300</w:t>
      </w:r>
    </w:p>
    <w:p w:rsidR="00324D44" w:rsidRPr="000D42CC" w:rsidRDefault="00324D44" w:rsidP="00324D44">
      <w:pPr>
        <w:pStyle w:val="ConsPlusNormal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(с изменениями от 31.07.2019 №579)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9"/>
      <w:bookmarkEnd w:id="0"/>
      <w:r w:rsidRPr="003F1CAC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«Выдача разрешения на строительство»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«Выдача разрешения на строительство» (далее - Административный регламент) устанавливает порядок и стандарт предоставления муниципальной услуги «Выдача разрешения на строительство»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4747AC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="004747AC">
        <w:rPr>
          <w:rFonts w:ascii="Times New Roman" w:hAnsi="Times New Roman" w:cs="Times New Roman"/>
          <w:sz w:val="28"/>
          <w:szCs w:val="28"/>
        </w:rPr>
        <w:t xml:space="preserve"> района Пензенской области </w:t>
      </w:r>
      <w:r w:rsidRPr="003F1CAC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1.2. Предмет регулирования Административного регламента не распространяется на случаи,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3F1CAC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физические и юридические лица (застройщики</w:t>
      </w:r>
      <w:r w:rsidR="000E6CDE">
        <w:rPr>
          <w:rFonts w:ascii="Times New Roman" w:hAnsi="Times New Roman" w:cs="Times New Roman"/>
          <w:sz w:val="28"/>
          <w:szCs w:val="28"/>
        </w:rPr>
        <w:t>, специализированные застройщики</w:t>
      </w:r>
      <w:r w:rsidRPr="003F1CAC">
        <w:rPr>
          <w:rFonts w:ascii="Times New Roman" w:hAnsi="Times New Roman" w:cs="Times New Roman"/>
          <w:sz w:val="28"/>
          <w:szCs w:val="28"/>
        </w:rPr>
        <w:t>) либо их уполномоченные представители, обеспечивающие на принадлежащих им земельных участках или на земельных участках иных правообладателей (которым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Государственная корпорация по космической деятельности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органы управления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государственных (муниципальных) заказчиков) строительство, реконструкцию объектов капитального строительства (далее – заявители).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Требования к порядку информирования 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0E6CDE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917C2" w:rsidRPr="003F1CAC">
        <w:rPr>
          <w:rFonts w:ascii="Times New Roman" w:hAnsi="Times New Roman" w:cs="Times New Roman"/>
          <w:sz w:val="28"/>
          <w:szCs w:val="28"/>
        </w:rPr>
        <w:t xml:space="preserve">1.4. Информирование заявителей о предоставлении муниципальной услуги осуществляется непосредственно в здании Администрации </w:t>
      </w:r>
      <w:r w:rsidR="004747AC">
        <w:rPr>
          <w:rFonts w:ascii="Times New Roman" w:hAnsi="Times New Roman" w:cs="Times New Roman"/>
          <w:sz w:val="28"/>
          <w:szCs w:val="28"/>
        </w:rPr>
        <w:t>отделом по делам строительства и архитектуры (далее отдел).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 xml:space="preserve">1.5. Консультации по процедуре предоставления муниципальной услуги предоставляются специалистами Администрации </w:t>
      </w:r>
      <w:r w:rsidR="004747AC">
        <w:rPr>
          <w:rFonts w:ascii="Times New Roman" w:hAnsi="Times New Roman" w:cs="Times New Roman"/>
          <w:sz w:val="28"/>
          <w:szCs w:val="28"/>
        </w:rPr>
        <w:t>отдела</w:t>
      </w:r>
      <w:r w:rsidRPr="003F1CAC">
        <w:rPr>
          <w:rFonts w:ascii="Times New Roman" w:hAnsi="Times New Roman" w:cs="Times New Roman"/>
          <w:sz w:val="28"/>
          <w:szCs w:val="28"/>
        </w:rPr>
        <w:t>,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принятии решения по конкретному заявлению;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 документах, необходимых для получения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- о требованиях к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заверению документов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, прилагаемых к заявлению.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более продолжительное время, специалист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Pr="0028545B">
        <w:rPr>
          <w:rFonts w:ascii="Times New Roman" w:hAnsi="Times New Roman" w:cs="Times New Roman"/>
          <w:sz w:val="28"/>
          <w:szCs w:val="28"/>
        </w:rPr>
        <w:t>,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специалист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="0028545B" w:rsidRPr="0028545B">
        <w:rPr>
          <w:rFonts w:ascii="Times New Roman" w:hAnsi="Times New Roman" w:cs="Times New Roman"/>
          <w:sz w:val="28"/>
          <w:szCs w:val="28"/>
        </w:rPr>
        <w:t>,</w:t>
      </w:r>
      <w:r w:rsidR="0028545B"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осуществляющий информирование,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="0028545B" w:rsidRPr="0028545B">
        <w:rPr>
          <w:rFonts w:ascii="Times New Roman" w:hAnsi="Times New Roman" w:cs="Times New Roman"/>
          <w:sz w:val="28"/>
          <w:szCs w:val="28"/>
        </w:rPr>
        <w:t>,</w:t>
      </w:r>
      <w:r w:rsidR="0028545B"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осуществляющий информирование, должен кратко подвести итоги и перечислить меры, которые надо принять заявителю.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Специалисты Администрации </w:t>
      </w:r>
      <w:r w:rsidR="0028545B">
        <w:rPr>
          <w:rFonts w:ascii="Times New Roman" w:hAnsi="Times New Roman" w:cs="Times New Roman"/>
          <w:sz w:val="28"/>
          <w:szCs w:val="28"/>
        </w:rPr>
        <w:t>отдела</w:t>
      </w:r>
      <w:r w:rsidR="0028545B" w:rsidRPr="0028545B">
        <w:rPr>
          <w:rFonts w:ascii="Times New Roman" w:hAnsi="Times New Roman" w:cs="Times New Roman"/>
          <w:sz w:val="28"/>
          <w:szCs w:val="28"/>
        </w:rPr>
        <w:t>,</w:t>
      </w:r>
      <w:r w:rsidR="0028545B"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в) по электронной почте ответ по вопросам, перечень которых установлен подпунктом «б» пункта 1.5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Ответы на вопросы, не предусмотренные подпунктом «б» пункта 1.5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адрес заявителя в срок, не превышающий трех дней с момента регистрации письменного обращения.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(далее - Единый портал) и (или) региональной государственной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1.6. График работы Администрации: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  <w:shd w:val="clear" w:color="auto" w:fill="auto"/>
          </w:tcPr>
          <w:p w:rsidR="0028545B" w:rsidRPr="004D27E1" w:rsidRDefault="0028545B" w:rsidP="004F2D47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4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567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4917C2" w:rsidRPr="003F1CAC" w:rsidTr="004F2D47">
        <w:tc>
          <w:tcPr>
            <w:tcW w:w="3004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567"/>
              <w:jc w:val="both"/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4917C2" w:rsidRPr="003F1CAC" w:rsidTr="004F2D47">
        <w:tc>
          <w:tcPr>
            <w:tcW w:w="3004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567"/>
              <w:jc w:val="both"/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4917C2" w:rsidRPr="003F1CAC" w:rsidTr="004F2D47">
        <w:tc>
          <w:tcPr>
            <w:tcW w:w="3004" w:type="dxa"/>
            <w:shd w:val="clear" w:color="auto" w:fill="auto"/>
          </w:tcPr>
          <w:p w:rsidR="004917C2" w:rsidRPr="003F1CAC" w:rsidRDefault="0028545B" w:rsidP="0028545B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Перерыв   </w:t>
            </w:r>
            <w:proofErr w:type="gramStart"/>
            <w:r w:rsidR="004917C2" w:rsidRPr="003F1CA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4917C2" w:rsidRPr="003F1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32" w:type="dxa"/>
            <w:shd w:val="clear" w:color="auto" w:fill="auto"/>
          </w:tcPr>
          <w:p w:rsidR="004917C2" w:rsidRPr="0028545B" w:rsidRDefault="0028545B" w:rsidP="0028545B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  с 12.00 часов  до 13.00 часов</w:t>
            </w:r>
          </w:p>
        </w:tc>
      </w:tr>
    </w:tbl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3"/>
        <w:gridCol w:w="6633"/>
      </w:tblGrid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28545B" w:rsidRPr="003F1CAC" w:rsidTr="004F2D47"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 w:rsidRPr="004D27E1">
              <w:rPr>
                <w:rFonts w:ascii="Times New Roman" w:hAnsi="Times New Roman"/>
                <w:sz w:val="28"/>
                <w:szCs w:val="28"/>
              </w:rPr>
              <w:t>с 8.30 часов   до 17.30 часов</w:t>
            </w:r>
          </w:p>
        </w:tc>
      </w:tr>
      <w:tr w:rsidR="0028545B" w:rsidRPr="003F1CAC" w:rsidTr="004F2D47">
        <w:trPr>
          <w:trHeight w:val="450"/>
        </w:trPr>
        <w:tc>
          <w:tcPr>
            <w:tcW w:w="3003" w:type="dxa"/>
            <w:shd w:val="clear" w:color="auto" w:fill="auto"/>
          </w:tcPr>
          <w:p w:rsidR="0028545B" w:rsidRPr="003F1CAC" w:rsidRDefault="0028545B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3" w:type="dxa"/>
            <w:shd w:val="clear" w:color="auto" w:fill="auto"/>
          </w:tcPr>
          <w:p w:rsidR="0028545B" w:rsidRPr="00C6138F" w:rsidRDefault="0028545B" w:rsidP="004F2D47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4917C2" w:rsidRPr="003F1CAC" w:rsidTr="004F2D47">
        <w:trPr>
          <w:trHeight w:val="340"/>
        </w:trPr>
        <w:tc>
          <w:tcPr>
            <w:tcW w:w="3003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3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709"/>
              <w:jc w:val="both"/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4917C2" w:rsidRPr="003F1CAC" w:rsidTr="004F2D47">
        <w:tc>
          <w:tcPr>
            <w:tcW w:w="3003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sz w:val="28"/>
                <w:szCs w:val="28"/>
              </w:rPr>
              <w:t xml:space="preserve">         воскресенье</w:t>
            </w:r>
          </w:p>
        </w:tc>
        <w:tc>
          <w:tcPr>
            <w:tcW w:w="6633" w:type="dxa"/>
            <w:shd w:val="clear" w:color="auto" w:fill="auto"/>
          </w:tcPr>
          <w:p w:rsidR="004917C2" w:rsidRDefault="0028545B" w:rsidP="004F2D4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917C2" w:rsidRPr="003F1CAC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  <w:p w:rsidR="0028545B" w:rsidRDefault="0028545B" w:rsidP="004F2D4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545B" w:rsidRPr="0028545B" w:rsidRDefault="0028545B" w:rsidP="002854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45B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12.00 часов  до 13.00 часов</w:t>
            </w:r>
          </w:p>
        </w:tc>
      </w:tr>
    </w:tbl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Юридический адрес (местонахождение) Администрации: </w:t>
      </w:r>
      <w:r w:rsidR="00975CFB" w:rsidRPr="004D27E1">
        <w:rPr>
          <w:rFonts w:ascii="Times New Roman" w:hAnsi="Times New Roman"/>
          <w:sz w:val="28"/>
          <w:szCs w:val="28"/>
        </w:rPr>
        <w:t xml:space="preserve">442150, Пензенская область, </w:t>
      </w:r>
      <w:proofErr w:type="spellStart"/>
      <w:r w:rsidR="00975CFB" w:rsidRPr="004D27E1">
        <w:rPr>
          <w:rFonts w:ascii="Times New Roman" w:hAnsi="Times New Roman"/>
          <w:sz w:val="28"/>
          <w:szCs w:val="28"/>
        </w:rPr>
        <w:t>Нижнеломовский</w:t>
      </w:r>
      <w:proofErr w:type="spellEnd"/>
      <w:r w:rsidR="00975CFB" w:rsidRPr="004D27E1">
        <w:rPr>
          <w:rFonts w:ascii="Times New Roman" w:hAnsi="Times New Roman"/>
          <w:sz w:val="28"/>
          <w:szCs w:val="28"/>
        </w:rPr>
        <w:t xml:space="preserve"> район, </w:t>
      </w:r>
      <w:r w:rsidR="00975CFB" w:rsidRPr="004D27E1">
        <w:rPr>
          <w:rStyle w:val="FontStyle20"/>
          <w:sz w:val="28"/>
          <w:szCs w:val="28"/>
        </w:rPr>
        <w:t xml:space="preserve">г. Нижний Ломов, </w:t>
      </w:r>
      <w:r w:rsidR="00975CFB">
        <w:rPr>
          <w:rStyle w:val="FontStyle20"/>
          <w:sz w:val="28"/>
          <w:szCs w:val="28"/>
        </w:rPr>
        <w:t xml:space="preserve">                       </w:t>
      </w:r>
      <w:r w:rsidR="00975CFB" w:rsidRPr="004D27E1">
        <w:rPr>
          <w:rStyle w:val="FontStyle20"/>
          <w:sz w:val="28"/>
          <w:szCs w:val="28"/>
        </w:rPr>
        <w:t xml:space="preserve">ул. </w:t>
      </w:r>
      <w:proofErr w:type="spellStart"/>
      <w:r w:rsidR="00975CFB" w:rsidRPr="004D27E1">
        <w:rPr>
          <w:rStyle w:val="FontStyle20"/>
          <w:sz w:val="28"/>
          <w:szCs w:val="28"/>
        </w:rPr>
        <w:t>Р-Люксембург</w:t>
      </w:r>
      <w:proofErr w:type="spellEnd"/>
      <w:r w:rsidR="00975CFB" w:rsidRPr="004D27E1">
        <w:rPr>
          <w:rStyle w:val="FontStyle20"/>
          <w:sz w:val="28"/>
          <w:szCs w:val="28"/>
        </w:rPr>
        <w:t xml:space="preserve">, </w:t>
      </w:r>
      <w:r w:rsidR="00975CFB">
        <w:rPr>
          <w:rStyle w:val="FontStyle20"/>
          <w:sz w:val="28"/>
          <w:szCs w:val="28"/>
        </w:rPr>
        <w:t xml:space="preserve">д. № </w:t>
      </w:r>
      <w:r w:rsidR="00975CFB" w:rsidRPr="004D27E1">
        <w:rPr>
          <w:rStyle w:val="FontStyle20"/>
          <w:sz w:val="28"/>
          <w:szCs w:val="28"/>
        </w:rPr>
        <w:t>4.</w:t>
      </w:r>
      <w:proofErr w:type="gramEnd"/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Справочные телефоны: </w:t>
      </w:r>
      <w:r w:rsidR="00975CFB">
        <w:rPr>
          <w:rFonts w:ascii="Times New Roman" w:hAnsi="Times New Roman"/>
          <w:sz w:val="28"/>
          <w:szCs w:val="28"/>
        </w:rPr>
        <w:t xml:space="preserve">8 (84154) </w:t>
      </w:r>
      <w:r w:rsidR="00975CFB" w:rsidRPr="004D27E1">
        <w:rPr>
          <w:rFonts w:ascii="Times New Roman" w:hAnsi="Times New Roman"/>
          <w:sz w:val="28"/>
          <w:szCs w:val="28"/>
        </w:rPr>
        <w:t>4-47-06</w:t>
      </w:r>
      <w:r w:rsidR="00975CFB">
        <w:rPr>
          <w:rFonts w:ascii="Times New Roman" w:hAnsi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975CFB" w:rsidRPr="00851008">
        <w:rPr>
          <w:rStyle w:val="mail-message-sender-email"/>
          <w:rFonts w:ascii="Times New Roman" w:eastAsia="Calibri" w:hAnsi="Times New Roman"/>
          <w:sz w:val="28"/>
          <w:szCs w:val="28"/>
        </w:rPr>
        <w:t>nlomov_adm@sura.ru</w:t>
      </w:r>
      <w:proofErr w:type="spellEnd"/>
      <w:r w:rsidR="00975CFB" w:rsidRPr="00851008">
        <w:rPr>
          <w:rStyle w:val="mail-message-sender-email"/>
          <w:rFonts w:ascii="Times New Roman" w:eastAsia="Calibri" w:hAnsi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Адрес официального сайта Администрации в информационно-телекоммуника</w:t>
      </w:r>
      <w:r w:rsidR="00975CFB">
        <w:rPr>
          <w:rFonts w:ascii="Times New Roman" w:hAnsi="Times New Roman" w:cs="Times New Roman"/>
          <w:sz w:val="28"/>
          <w:szCs w:val="28"/>
        </w:rPr>
        <w:t xml:space="preserve">ционной сети «Интернет»: </w:t>
      </w:r>
      <w:r w:rsidR="00975CFB">
        <w:rPr>
          <w:rFonts w:ascii="Times New Roman" w:hAnsi="Times New Roman"/>
          <w:sz w:val="28"/>
          <w:szCs w:val="28"/>
        </w:rPr>
        <w:t>http:</w:t>
      </w:r>
      <w:r w:rsidR="00975CFB" w:rsidRPr="009B2B3E">
        <w:rPr>
          <w:rFonts w:ascii="Times New Roman" w:hAnsi="Times New Roman"/>
          <w:sz w:val="28"/>
          <w:szCs w:val="28"/>
        </w:rPr>
        <w:t>//www.</w:t>
      </w:r>
      <w:r w:rsidR="00975CFB" w:rsidRPr="009B2B3E">
        <w:t xml:space="preserve"> </w:t>
      </w:r>
      <w:r w:rsidR="00975CFB" w:rsidRPr="009B2B3E">
        <w:rPr>
          <w:rFonts w:ascii="Times New Roman" w:hAnsi="Times New Roman"/>
          <w:sz w:val="28"/>
          <w:szCs w:val="28"/>
        </w:rPr>
        <w:t>//</w:t>
      </w:r>
      <w:proofErr w:type="spellStart"/>
      <w:r w:rsidR="00975CFB" w:rsidRPr="009B2B3E">
        <w:rPr>
          <w:rFonts w:ascii="Times New Roman" w:hAnsi="Times New Roman"/>
          <w:sz w:val="28"/>
          <w:szCs w:val="28"/>
        </w:rPr>
        <w:t>rnlomov.pnzreg.ru</w:t>
      </w:r>
      <w:proofErr w:type="spellEnd"/>
      <w:r w:rsidR="00975CFB" w:rsidRPr="009B2B3E">
        <w:rPr>
          <w:rFonts w:ascii="Times New Roman" w:hAnsi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1.7. На Едином портале и 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бесплатно.</w:t>
      </w:r>
    </w:p>
    <w:p w:rsidR="004917C2" w:rsidRPr="003F1CAC" w:rsidRDefault="004917C2" w:rsidP="004917C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1.8.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2.1. Наименование муниципальной услуги - Выдача разрешения на строительство.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Разрешение на строительство выдается при осуществлении строительства, реконструкции объекта капитального строительства.</w:t>
      </w:r>
    </w:p>
    <w:p w:rsidR="00975CFB" w:rsidRDefault="00975CFB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58E">
        <w:rPr>
          <w:rFonts w:ascii="Times New Roman" w:hAnsi="Times New Roman" w:cs="Times New Roman"/>
          <w:sz w:val="28"/>
          <w:szCs w:val="28"/>
        </w:rPr>
        <w:t xml:space="preserve">Разрешение на строительство выдается за исключением случаев, предусмотренных частью 5 и пунктами 1, 2 части 6 статьи 51 </w:t>
      </w:r>
      <w:proofErr w:type="spellStart"/>
      <w:r w:rsidRPr="00EC358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C358E">
        <w:rPr>
          <w:rFonts w:ascii="Times New Roman" w:hAnsi="Times New Roman" w:cs="Times New Roman"/>
          <w:sz w:val="28"/>
          <w:szCs w:val="28"/>
        </w:rPr>
        <w:t xml:space="preserve"> РФ</w:t>
      </w: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2.2. </w:t>
      </w:r>
      <w:r w:rsidRPr="003F1CAC">
        <w:rPr>
          <w:rFonts w:ascii="Times New Roman" w:hAnsi="Times New Roman" w:cs="Times New Roman"/>
          <w:spacing w:val="2"/>
          <w:sz w:val="28"/>
          <w:szCs w:val="28"/>
        </w:rPr>
        <w:t xml:space="preserve">Предоставление муниципальной услуги осуществляет </w:t>
      </w:r>
      <w:r w:rsidRPr="003F1CAC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2.3. Результ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атом предоставления муниципальной услуги является: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- выдача </w:t>
      </w:r>
      <w:r w:rsidRPr="003F1CAC">
        <w:rPr>
          <w:rFonts w:ascii="Times New Roman" w:hAnsi="Times New Roman" w:cs="Times New Roman"/>
          <w:sz w:val="28"/>
          <w:szCs w:val="28"/>
        </w:rPr>
        <w:t>разрешения на строительство;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отказ в выдаче разрешения на строительство.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по выбору заявителя 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 не может превышать 5</w:t>
      </w:r>
      <w:r w:rsidRPr="003F1CA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рабочих дней со дня регистрации заявления о выдаче разрешения на строительство (далее - заявление).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2.5. Предоставление муниципальной услуги осуществляется в соответствии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: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1) Градостроительным </w:t>
      </w:r>
      <w:hyperlink r:id="rId6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кодексом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–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РФ);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7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законом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4917C2" w:rsidRPr="003F1CAC" w:rsidRDefault="004917C2" w:rsidP="004917C2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3) Федеральным законом от 06.10.2003 № 131-ФЗ «Об общих принципах организации местного самоуправления в Российской Федерации»;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8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законом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       (далее – ФЗ № 210-ФЗ);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5) Федеральный закон от 06.04.2011 № 63-ФЗ «Об электронной подписи» (далее – ФЗ № 63-ФЗ);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6) Федеральный закон от 27.07.2006 № 152-ФЗ «О персональных данных»;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7) </w:t>
      </w:r>
      <w:hyperlink r:id="rId9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Постановлением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Правительства РФ от 16.02.2008 № 87 «О составе разделов проектной документации и требованиях к их содержанию»;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8) </w:t>
      </w:r>
      <w:hyperlink r:id="rId10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Приказом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Минстроя России от 19.02.2015 № 117/</w:t>
      </w:r>
      <w:proofErr w:type="spellStart"/>
      <w:proofErr w:type="gramStart"/>
      <w:r w:rsidRPr="003F1CAC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эксплуатацию»;</w:t>
      </w:r>
    </w:p>
    <w:p w:rsidR="004917C2" w:rsidRPr="00975CFB" w:rsidRDefault="004917C2" w:rsidP="00975CFB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  <w:szCs w:val="28"/>
        </w:rPr>
        <w:t xml:space="preserve">9) </w:t>
      </w:r>
      <w:hyperlink r:id="rId11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Устав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ом</w:t>
      </w: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5CFB" w:rsidRPr="00E81B6A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E81B6A">
        <w:rPr>
          <w:rFonts w:ascii="Times New Roman" w:hAnsi="Times New Roman"/>
          <w:sz w:val="28"/>
          <w:szCs w:val="28"/>
        </w:rPr>
        <w:t xml:space="preserve"> района Пензенской области;</w:t>
      </w:r>
    </w:p>
    <w:p w:rsidR="00975CFB" w:rsidRDefault="004917C2" w:rsidP="00975CF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10) </w:t>
      </w:r>
      <w:hyperlink r:id="rId12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Решение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м</w:t>
      </w:r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Атмисского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15.12.2017 № 319-56/6 «О внесении изменений Правил землепользования и застройки (далее ПЗЗ)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Атмисского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3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07.08.2018 № 409-74/6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07.08.2018 № 409-74/6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Большехуторского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5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Верхнеломовского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lastRenderedPageBreak/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295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Верхнеломовского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6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Виргинского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242-63/6 «Об утверждении  ПЗЗ территории Виргинского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7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Голицынского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250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Голицынского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8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Кривошеевского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26.12.2016 № 273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Кривошеевского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19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Кувак-Никольского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30.07.2018 № 386-81/2 «Об утверждении  ПЗЗ территории Кувак-Никольского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0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proofErr w:type="gramStart"/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proofErr w:type="gramEnd"/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Новопятинского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234-43/6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Новопятинского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1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Норовского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31.03.2017 № 308-41/6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Норовского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2" w:history="1">
        <w:proofErr w:type="gramStart"/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Усть-Каремшинского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02.04.2018 № 377-69/2 «Об утверждении  ПЗЗ территории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Усть-Каремшинского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изменениями); </w:t>
      </w:r>
      <w:hyperlink r:id="rId23" w:history="1">
        <w:r w:rsidR="00975CFB" w:rsidRPr="00851008">
          <w:rPr>
            <w:rStyle w:val="60"/>
            <w:rFonts w:ascii="Times New Roman" w:eastAsia="Calibri" w:hAnsi="Times New Roman"/>
            <w:b w:val="0"/>
            <w:sz w:val="28"/>
            <w:szCs w:val="28"/>
          </w:rPr>
          <w:t>решение</w:t>
        </w:r>
      </w:hyperlink>
      <w:r w:rsidR="00975CFB" w:rsidRPr="00851008">
        <w:rPr>
          <w:rStyle w:val="60"/>
          <w:rFonts w:ascii="Times New Roman" w:eastAsia="Calibri" w:hAnsi="Times New Roman"/>
          <w:b w:val="0"/>
          <w:sz w:val="28"/>
          <w:szCs w:val="28"/>
        </w:rPr>
        <w:t>м</w:t>
      </w:r>
      <w:r w:rsidR="00975CFB" w:rsidRPr="00851008">
        <w:rPr>
          <w:rFonts w:ascii="Times New Roman" w:hAnsi="Times New Roman"/>
          <w:sz w:val="28"/>
          <w:szCs w:val="28"/>
        </w:rPr>
        <w:t xml:space="preserve"> города Нижнего Ломова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 от 16.12.2016 № 232-38/5 «Об утверждении  ПЗЗ территории города Нижнего Ломова </w:t>
      </w:r>
      <w:proofErr w:type="spellStart"/>
      <w:r w:rsidR="00975CFB" w:rsidRPr="00851008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 w:rsidRPr="00851008">
        <w:rPr>
          <w:rFonts w:ascii="Times New Roman" w:hAnsi="Times New Roman"/>
          <w:sz w:val="28"/>
          <w:szCs w:val="28"/>
        </w:rPr>
        <w:t xml:space="preserve"> района Пензенской области» (с последующими изме</w:t>
      </w:r>
      <w:r w:rsidR="00975CFB">
        <w:rPr>
          <w:rFonts w:ascii="Times New Roman" w:hAnsi="Times New Roman"/>
          <w:sz w:val="28"/>
          <w:szCs w:val="28"/>
        </w:rPr>
        <w:t>нениями);</w:t>
      </w:r>
      <w:proofErr w:type="gramEnd"/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11) Постановлением </w:t>
      </w:r>
      <w:r w:rsidR="00975CFB">
        <w:rPr>
          <w:rFonts w:ascii="Times New Roman" w:hAnsi="Times New Roman"/>
          <w:sz w:val="28"/>
          <w:szCs w:val="28"/>
        </w:rPr>
        <w:t xml:space="preserve">Администрации от 26.10.2012 №1412 «Об утверждении Реестра муниципальных услуг администрации </w:t>
      </w:r>
      <w:proofErr w:type="spellStart"/>
      <w:r w:rsidR="00975CFB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>
        <w:rPr>
          <w:rFonts w:ascii="Times New Roman" w:hAnsi="Times New Roman"/>
          <w:sz w:val="28"/>
          <w:szCs w:val="28"/>
        </w:rPr>
        <w:t xml:space="preserve"> района Пензенской области»;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12) </w:t>
      </w:r>
      <w:hyperlink r:id="rId24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Постановлением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="00975CFB">
        <w:rPr>
          <w:rFonts w:ascii="Times New Roman" w:hAnsi="Times New Roman"/>
          <w:sz w:val="28"/>
          <w:szCs w:val="28"/>
        </w:rPr>
        <w:t xml:space="preserve">Администрации от 19.06.2017 №560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</w:t>
      </w:r>
      <w:proofErr w:type="spellStart"/>
      <w:r w:rsidR="00975CFB">
        <w:rPr>
          <w:rFonts w:ascii="Times New Roman" w:hAnsi="Times New Roman"/>
          <w:sz w:val="28"/>
          <w:szCs w:val="28"/>
        </w:rPr>
        <w:t>Нижнеломовского</w:t>
      </w:r>
      <w:proofErr w:type="spellEnd"/>
      <w:r w:rsidR="00975CFB">
        <w:rPr>
          <w:rFonts w:ascii="Times New Roman" w:hAnsi="Times New Roman"/>
          <w:sz w:val="28"/>
          <w:szCs w:val="28"/>
        </w:rPr>
        <w:t xml:space="preserve"> района</w:t>
      </w:r>
      <w:r w:rsidR="00975CFB">
        <w:rPr>
          <w:rFonts w:ascii="Times New Roman" w:hAnsi="Times New Roman"/>
          <w:sz w:val="24"/>
          <w:szCs w:val="24"/>
        </w:rPr>
        <w:t xml:space="preserve"> </w:t>
      </w:r>
      <w:r w:rsidR="00975CFB" w:rsidRPr="00EE48D7">
        <w:rPr>
          <w:rFonts w:ascii="Times New Roman" w:hAnsi="Times New Roman"/>
          <w:sz w:val="28"/>
          <w:szCs w:val="28"/>
        </w:rPr>
        <w:t>Пензенской области</w:t>
      </w:r>
      <w:r w:rsidR="00975CFB">
        <w:rPr>
          <w:rFonts w:ascii="Times New Roman" w:hAnsi="Times New Roman"/>
          <w:sz w:val="28"/>
          <w:szCs w:val="28"/>
        </w:rPr>
        <w:t>».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3F1CAC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2.6.1. заявление, составленное по форме согласно приложению № 1 к настоящему Административному регламенту;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2.6.2. документ, удостоверяющий личность заявителя;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2.6.3. документ, подтверждающий полномочия представителя физического или юридического лица, действовать от его имени;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2.6.4. правоустанавливающие документы на земельный участок</w:t>
      </w:r>
      <w:r w:rsidRPr="003F1CAC">
        <w:rPr>
          <w:rFonts w:ascii="Times New Roman" w:hAnsi="Times New Roman" w:cs="Times New Roman"/>
          <w:sz w:val="28"/>
          <w:szCs w:val="28"/>
        </w:rPr>
        <w:t xml:space="preserve">,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том числе соглашение об установлении сервитута, решение об установлении публичного сервитута,</w:t>
      </w:r>
      <w:r w:rsidRPr="003F1CAC">
        <w:rPr>
          <w:rFonts w:ascii="Times New Roman" w:hAnsi="Times New Roman" w:cs="Times New Roman"/>
          <w:sz w:val="28"/>
          <w:szCs w:val="28"/>
        </w:rPr>
        <w:t xml:space="preserve"> если указанные документы (их копии или сведения, содержащиеся в них) отсутствуют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недвижимости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2.6.4.1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Государственной корпорацией по космической деятельности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соглашение, если указанные документы (их копии или сведения, содержащиеся в них) отсутствуют в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недвижимости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0E6CDE" w:rsidRPr="00C375EE" w:rsidRDefault="000E6CDE" w:rsidP="000E6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C375EE">
        <w:rPr>
          <w:rFonts w:ascii="Times New Roman" w:hAnsi="Times New Roman" w:cs="Times New Roman"/>
          <w:sz w:val="28"/>
          <w:szCs w:val="28"/>
        </w:rPr>
        <w:t>2.6.5.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 инженерных изысканий и следующие материалы, содержащиеся в утвержденной в соответствии с </w:t>
      </w:r>
      <w:hyperlink r:id="rId25" w:history="1">
        <w:r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частью 15 статьи 48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Кодекса проектной документации</w:t>
      </w:r>
      <w:r w:rsidRPr="003F1CAC">
        <w:rPr>
          <w:rFonts w:ascii="Times New Roman" w:hAnsi="Times New Roman" w:cs="Times New Roman"/>
          <w:sz w:val="28"/>
          <w:szCs w:val="28"/>
        </w:rPr>
        <w:t xml:space="preserve">, если указанные документы (их копии или сведения, содержащиеся в них) отсутствуют в </w:t>
      </w:r>
      <w:r w:rsidRPr="003F1CAC">
        <w:rPr>
          <w:rFonts w:ascii="Times New Roman" w:hAnsi="Times New Roman" w:cs="Times New Roman"/>
          <w:sz w:val="28"/>
          <w:szCs w:val="28"/>
          <w:lang w:eastAsia="ru-RU"/>
        </w:rPr>
        <w:t>Едином государственном реестре заключений</w:t>
      </w:r>
      <w:r w:rsidRPr="003F1CA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E6CDE" w:rsidRDefault="000E6CDE" w:rsidP="000E6CD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1) пояснительная записка;</w:t>
      </w:r>
    </w:p>
    <w:p w:rsidR="000E6CDE" w:rsidRDefault="000E6CDE" w:rsidP="000E6CDE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2)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0E6CDE" w:rsidRDefault="000E6CDE" w:rsidP="000E6CDE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3)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0E6CDE" w:rsidRDefault="000E6CDE" w:rsidP="000E6CDE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4917C2" w:rsidRPr="003F1CAC" w:rsidRDefault="004917C2" w:rsidP="000E6C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2.6.6. </w:t>
      </w:r>
      <w:r w:rsidR="000E6CDE" w:rsidRPr="003F1CAC">
        <w:rPr>
          <w:rFonts w:ascii="Times New Roman" w:hAnsi="Times New Roman" w:cs="Times New Roman"/>
          <w:sz w:val="28"/>
          <w:szCs w:val="28"/>
        </w:rPr>
        <w:t>положительное заключение экспертизы проектной документации</w:t>
      </w:r>
      <w:r w:rsidR="000E6CDE">
        <w:rPr>
          <w:rFonts w:ascii="Times New Roman" w:hAnsi="Times New Roman" w:cs="Times New Roman"/>
          <w:sz w:val="28"/>
          <w:szCs w:val="28"/>
        </w:rPr>
        <w:t>,</w:t>
      </w:r>
      <w:r w:rsidR="000E6CDE" w:rsidRPr="003F1CAC">
        <w:rPr>
          <w:rFonts w:ascii="Times New Roman" w:hAnsi="Times New Roman" w:cs="Times New Roman"/>
          <w:sz w:val="28"/>
          <w:szCs w:val="28"/>
        </w:rPr>
        <w:t xml:space="preserve"> </w:t>
      </w:r>
      <w:r w:rsidR="000E6CDE">
        <w:rPr>
          <w:rFonts w:ascii="Times New Roman" w:hAnsi="Times New Roman" w:cs="Times New Roman"/>
          <w:sz w:val="28"/>
          <w:szCs w:val="28"/>
        </w:rPr>
        <w:t xml:space="preserve">в соответствии с которой осуществляются строительство, реконструкция объекта капитального строительства, в том числе в случае, если данной проектной </w:t>
      </w:r>
      <w:r w:rsidR="000E6CDE">
        <w:rPr>
          <w:rFonts w:ascii="Times New Roman" w:hAnsi="Times New Roman" w:cs="Times New Roman"/>
          <w:sz w:val="28"/>
          <w:szCs w:val="28"/>
        </w:rPr>
        <w:lastRenderedPageBreak/>
        <w:t>документацией предусмотрены строительство или реконструкция иных объектов капитального строительства, включая линейные объекты (</w:t>
      </w:r>
      <w:r w:rsidR="000E6CDE" w:rsidRPr="003F1CAC">
        <w:rPr>
          <w:rFonts w:ascii="Times New Roman" w:hAnsi="Times New Roman" w:cs="Times New Roman"/>
          <w:sz w:val="28"/>
          <w:szCs w:val="28"/>
        </w:rPr>
        <w:t xml:space="preserve">применительно к отдельным этапам строительства в случае, предусмотренном </w:t>
      </w:r>
      <w:hyperlink r:id="rId26" w:history="1">
        <w:r w:rsidR="000E6CDE"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частью 12.1 статьи 48</w:t>
        </w:r>
      </w:hyperlink>
      <w:r w:rsidR="000E6CDE"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CDE"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0E6CDE" w:rsidRPr="003F1CAC">
        <w:rPr>
          <w:rFonts w:ascii="Times New Roman" w:hAnsi="Times New Roman" w:cs="Times New Roman"/>
          <w:sz w:val="28"/>
          <w:szCs w:val="28"/>
        </w:rPr>
        <w:t xml:space="preserve"> РФ), если такая проектная документация подлежит экспертизе в соответствии со </w:t>
      </w:r>
      <w:hyperlink r:id="rId27" w:history="1">
        <w:r w:rsidR="000E6CDE"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статьей</w:t>
        </w:r>
        <w:proofErr w:type="gramEnd"/>
        <w:r w:rsidR="000E6CDE"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 xml:space="preserve"> 49</w:t>
        </w:r>
      </w:hyperlink>
      <w:r w:rsidR="000E6CDE"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CDE"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0E6CDE" w:rsidRPr="003F1CAC">
        <w:rPr>
          <w:rFonts w:ascii="Times New Roman" w:hAnsi="Times New Roman" w:cs="Times New Roman"/>
          <w:sz w:val="28"/>
          <w:szCs w:val="28"/>
        </w:rPr>
        <w:t xml:space="preserve"> РФ, если указанный документ (его копии или сведения, содержащиеся в нем) отсутствует в </w:t>
      </w:r>
      <w:r w:rsidR="000E6CDE" w:rsidRPr="003F1CAC">
        <w:rPr>
          <w:rFonts w:ascii="Times New Roman" w:hAnsi="Times New Roman" w:cs="Times New Roman"/>
          <w:sz w:val="28"/>
          <w:szCs w:val="28"/>
          <w:lang w:eastAsia="ru-RU"/>
        </w:rPr>
        <w:t>Едином государственном реестре заключений</w:t>
      </w:r>
      <w:r w:rsidR="000E6CDE"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2.6.7. положительное заключение государственной экспертизы проектной документации в случаях, предусмотренных </w:t>
      </w:r>
      <w:hyperlink r:id="rId28" w:history="1">
        <w:r w:rsidRPr="000E6CDE">
          <w:rPr>
            <w:rStyle w:val="30"/>
            <w:rFonts w:ascii="Times New Roman" w:hAnsi="Times New Roman"/>
            <w:b w:val="0"/>
            <w:sz w:val="28"/>
            <w:szCs w:val="28"/>
          </w:rPr>
          <w:t>частью 3.4 статьи 49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РФ, если указанный документ (его копии или сведения, содержащиеся в нем) отсутствует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заключений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2.6.8. положительное заключение государственной экологической экспертизы проектной документации в случаях, предусмотренных </w:t>
      </w:r>
      <w:hyperlink r:id="rId29" w:history="1">
        <w:r w:rsidRPr="000E6CDE">
          <w:rPr>
            <w:rStyle w:val="30"/>
            <w:rFonts w:ascii="Times New Roman" w:hAnsi="Times New Roman"/>
            <w:b w:val="0"/>
            <w:sz w:val="28"/>
            <w:szCs w:val="28"/>
          </w:rPr>
          <w:t>частью 6 статьи 49</w:t>
        </w:r>
      </w:hyperlink>
      <w:r w:rsidRPr="000E6CDE">
        <w:rPr>
          <w:rStyle w:val="30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РФ, если указанный документ (его копии или сведения, содержащиеся в нем) отсутствует в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Едином государственном реестре заключений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2.6.9. согласие всех правообладателей объекта капитального строительства в случае реконструкции такого объекта за исключением указанных в подпункте 2.6.11 настоящего пункта</w:t>
      </w:r>
      <w:r w:rsidRPr="003F1C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Административного регламента случаев реконструкции многоквартирного дома;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2.6.10.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Государственной корпорацией по космической  деятельности «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определяющее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2.6.11. решение общего собрания собственников помещений и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- мест в многоквартирном доме, принятое в соответствии с жилищным </w:t>
      </w:r>
      <w:hyperlink r:id="rId30" w:history="1">
        <w:r w:rsidRPr="000E6CDE">
          <w:rPr>
            <w:rStyle w:val="30"/>
            <w:rFonts w:ascii="Times New Roman" w:hAnsi="Times New Roman"/>
            <w:b w:val="0"/>
            <w:sz w:val="28"/>
            <w:szCs w:val="28"/>
          </w:rPr>
          <w:t>законодательством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- мест в многоквартирном доме;</w:t>
      </w:r>
    </w:p>
    <w:p w:rsidR="004917C2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2.6.12.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0E6CDE" w:rsidRPr="000E6CDE" w:rsidRDefault="000E6CDE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CDE">
        <w:rPr>
          <w:rStyle w:val="60"/>
          <w:rFonts w:ascii="Times New Roman" w:eastAsiaTheme="minorHAnsi" w:hAnsi="Times New Roman"/>
          <w:b w:val="0"/>
          <w:sz w:val="28"/>
          <w:szCs w:val="28"/>
        </w:rPr>
        <w:t>2.6.13.</w:t>
      </w:r>
      <w:r>
        <w:rPr>
          <w:rStyle w:val="60"/>
          <w:rFonts w:eastAsiaTheme="minorHAnsi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подтверждение соответствия вносимых в проектную документацию изменений требованиям, указанным в </w:t>
      </w:r>
      <w:hyperlink r:id="rId31" w:history="1">
        <w:r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части 3.8 статьи 49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Кодекса, предоставленное лицом, являющимся членом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организации, основанной на членстве лиц, осуществляющих подготовку проектной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главного инженера проекта, в </w:t>
      </w:r>
      <w:r w:rsidRPr="000E6CDE">
        <w:rPr>
          <w:rFonts w:ascii="Times New Roman" w:hAnsi="Times New Roman" w:cs="Times New Roman"/>
          <w:sz w:val="28"/>
          <w:szCs w:val="28"/>
        </w:rPr>
        <w:t>случае внесения изменений в проектную документацию в соответствии</w:t>
      </w:r>
      <w:proofErr w:type="gramEnd"/>
      <w:r w:rsidRPr="000E6CDE">
        <w:rPr>
          <w:rFonts w:ascii="Times New Roman" w:hAnsi="Times New Roman" w:cs="Times New Roman"/>
          <w:sz w:val="28"/>
          <w:szCs w:val="28"/>
        </w:rPr>
        <w:t xml:space="preserve"> с </w:t>
      </w:r>
      <w:hyperlink r:id="rId32" w:history="1">
        <w:r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частью 3.8 статьи 49</w:t>
        </w:r>
      </w:hyperlink>
      <w:r w:rsidRPr="000E6CDE">
        <w:rPr>
          <w:rFonts w:ascii="Times New Roman" w:hAnsi="Times New Roman" w:cs="Times New Roman"/>
          <w:sz w:val="28"/>
          <w:szCs w:val="28"/>
        </w:rPr>
        <w:t xml:space="preserve"> настоящего Кодекса; </w:t>
      </w:r>
    </w:p>
    <w:p w:rsidR="000E6CDE" w:rsidRPr="000E6CDE" w:rsidRDefault="000E6CDE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6CDE">
        <w:rPr>
          <w:rFonts w:ascii="Times New Roman" w:hAnsi="Times New Roman" w:cs="Times New Roman"/>
          <w:sz w:val="28"/>
          <w:szCs w:val="28"/>
        </w:rPr>
        <w:t xml:space="preserve">2.6.14. подтверждение соответствия вносимых в проектную документацию изменений требованиям, указанным в </w:t>
      </w:r>
      <w:hyperlink r:id="rId33" w:history="1">
        <w:r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части 3.9 статьи 49</w:t>
        </w:r>
      </w:hyperlink>
      <w:r w:rsidRPr="000E6CDE">
        <w:rPr>
          <w:rStyle w:val="60"/>
          <w:rFonts w:ascii="Times New Roman" w:eastAsiaTheme="minorHAnsi" w:hAnsi="Times New Roman"/>
          <w:b w:val="0"/>
          <w:sz w:val="28"/>
          <w:szCs w:val="28"/>
        </w:rPr>
        <w:t xml:space="preserve"> настоящего Кодекса, предоставленное органом исполнительной власти или организацией, </w:t>
      </w:r>
      <w:proofErr w:type="gramStart"/>
      <w:r w:rsidRPr="000E6CDE">
        <w:rPr>
          <w:rStyle w:val="60"/>
          <w:rFonts w:ascii="Times New Roman" w:eastAsiaTheme="minorHAnsi" w:hAnsi="Times New Roman"/>
          <w:b w:val="0"/>
          <w:sz w:val="28"/>
          <w:szCs w:val="28"/>
        </w:rPr>
        <w:t>проводившими</w:t>
      </w:r>
      <w:proofErr w:type="gramEnd"/>
      <w:r w:rsidRPr="000E6CDE">
        <w:rPr>
          <w:rStyle w:val="60"/>
          <w:rFonts w:ascii="Times New Roman" w:eastAsiaTheme="minorHAnsi" w:hAnsi="Times New Roman"/>
          <w:b w:val="0"/>
          <w:sz w:val="28"/>
          <w:szCs w:val="28"/>
        </w:rPr>
        <w:t xml:space="preserve"> экспертизу проектной документации, в случае внесения изменений в проектную документацию в ходе экспертного сопровождения в соответствии с </w:t>
      </w:r>
      <w:hyperlink r:id="rId34" w:history="1">
        <w:r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частью 3.9 статьи 49</w:t>
        </w:r>
      </w:hyperlink>
      <w:r w:rsidRPr="000E6CDE">
        <w:rPr>
          <w:rStyle w:val="60"/>
          <w:rFonts w:ascii="Times New Roman" w:eastAsiaTheme="minorHAnsi" w:hAnsi="Times New Roman"/>
          <w:b w:val="0"/>
          <w:sz w:val="28"/>
          <w:szCs w:val="28"/>
        </w:rPr>
        <w:t xml:space="preserve"> настоящего Кодекса.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2.7. Заявитель может подать заявление и (или) документы, необходимые для предоставления муниципальной услуги, следующими способами: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лично по местонахождению Администрации, указанному в пункте 1.6 Административного регламента;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посредством почтовой связи по местонахождению Администрации, указанному в пункте 1.6 Административного регламента;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подписью, посредством Единого портала и (или) Регионального портала;</w:t>
      </w:r>
    </w:p>
    <w:p w:rsidR="004917C2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ab/>
        <w:t>на бумажном носителе через многофункциональный центр предоставления государственных и муниципальных услуг (далее –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</w:t>
      </w:r>
      <w:r w:rsidR="000E6CDE">
        <w:rPr>
          <w:rFonts w:ascii="Times New Roman" w:hAnsi="Times New Roman" w:cs="Times New Roman"/>
          <w:color w:val="auto"/>
          <w:sz w:val="28"/>
          <w:szCs w:val="28"/>
        </w:rPr>
        <w:t>илу соглашения о взаимодействии;</w:t>
      </w:r>
    </w:p>
    <w:p w:rsidR="000E6CDE" w:rsidRPr="003F1CAC" w:rsidRDefault="000E6CDE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специализированный застройщик с использованием единой информационной системы жилищного строительства, предусмотренной Федеральным </w:t>
      </w:r>
      <w:hyperlink r:id="rId35" w:history="1">
        <w:r w:rsidRPr="000E6CDE">
          <w:rPr>
            <w:rStyle w:val="60"/>
            <w:rFonts w:ascii="Times New Roman" w:eastAsiaTheme="minorHAnsi" w:hAnsi="Times New Roman"/>
            <w:b w:val="0"/>
            <w:sz w:val="28"/>
            <w:szCs w:val="28"/>
          </w:rPr>
          <w:t>законом</w:t>
        </w:r>
      </w:hyperlink>
      <w:r w:rsidRPr="000E6CDE">
        <w:rPr>
          <w:rStyle w:val="60"/>
          <w:rFonts w:ascii="Times New Roman" w:eastAsiaTheme="minorHAnsi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за исключением случаев, если в соответствии с нормативным правовым актом субъекта Российской Федерации подача заявления о выдаче разрешения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2.8.1. выписка из Единого государственного реестра недвижимости;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2.8.2. выписка из Единого государственного реестра юридических лиц (в случае обращения юридического лица);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lastRenderedPageBreak/>
        <w:t>2.8.3.</w:t>
      </w:r>
      <w:r w:rsidRPr="003F1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bCs/>
          <w:sz w:val="28"/>
          <w:szCs w:val="28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F1CAC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2.8.4.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36" w:history="1">
        <w:r w:rsidRPr="003F1CAC">
          <w:rPr>
            <w:rStyle w:val="a4"/>
            <w:rFonts w:ascii="Times New Roman" w:hAnsi="Times New Roman"/>
            <w:sz w:val="28"/>
            <w:szCs w:val="28"/>
          </w:rPr>
          <w:t>статьей 40</w:t>
        </w:r>
      </w:hyperlink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РФ);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2.8.5.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2.8.6.</w:t>
      </w:r>
      <w:r w:rsidRPr="003F1CAC">
        <w:rPr>
          <w:rFonts w:ascii="Times New Roman" w:hAnsi="Times New Roman" w:cs="Times New Roman"/>
          <w:sz w:val="28"/>
          <w:szCs w:val="28"/>
        </w:rPr>
        <w:t xml:space="preserve">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или ранее установленная зона с особыми условиями использования территории подлежит изменению;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2.8.7. документы (их копии или сведения, содержащиеся в них), указанные в подпунктах 2.6.5 - 2.6.8 пункта 2.6 Административного регламента.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2.9.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Документы (их копии или сведения, содержащиеся в них), указанные в пункте 2.8 Административного регламента, запрашиваются Администрацией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Пензенской области, муниципальными правовыми актами, если заявитель не представил указанные документы самостоятельно.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Неполучение или несвоевременное получение документов, запрошенных в соответствии с</w:t>
      </w:r>
      <w:r w:rsidRPr="003F1CAC">
        <w:rPr>
          <w:rFonts w:ascii="Times New Roman" w:hAnsi="Times New Roman" w:cs="Times New Roman"/>
          <w:color w:val="3333FF"/>
          <w:sz w:val="28"/>
          <w:szCs w:val="28"/>
        </w:rPr>
        <w:t xml:space="preserve"> </w:t>
      </w:r>
      <w:hyperlink w:anchor="Par136" w:history="1">
        <w:r w:rsidRPr="003F1CAC">
          <w:rPr>
            <w:rStyle w:val="a4"/>
            <w:rFonts w:ascii="Times New Roman" w:hAnsi="Times New Roman"/>
            <w:sz w:val="28"/>
            <w:szCs w:val="28"/>
          </w:rPr>
          <w:t xml:space="preserve">пунктом 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2.8</w:t>
      </w:r>
      <w:r w:rsidRPr="003F1CA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не может являться основанием для отказа в выдаче разрешения на строительство.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2.10. В приеме к рассмотрению документов, необходимых для предоставления муниципальной услуги, отказывается при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или отказа в предоставлении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</w:t>
      </w:r>
    </w:p>
    <w:p w:rsidR="004917C2" w:rsidRPr="003F1CAC" w:rsidRDefault="004917C2" w:rsidP="004917C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 xml:space="preserve">2.11. </w:t>
      </w:r>
      <w:bookmarkStart w:id="3" w:name="P206"/>
      <w:bookmarkEnd w:id="3"/>
      <w:r w:rsidRPr="003F1CAC">
        <w:rPr>
          <w:rFonts w:ascii="Times New Roman" w:hAnsi="Times New Roman"/>
          <w:sz w:val="28"/>
          <w:szCs w:val="28"/>
        </w:rPr>
        <w:t>В выдаче разрешения на строительство отказывается в случаях: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2.11.1. отсутствия документов, предусмотренных </w:t>
      </w:r>
      <w:hyperlink w:anchor="P148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пунктом 2.6</w:t>
        </w:r>
      </w:hyperlink>
      <w:r w:rsidRPr="003F1CAC"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2.11.2. получения информации по результатам межведомственного запроса о том, что у заявителя отсутствуют права на земельный участок;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2.11.3. получения информации по результатам межведомственного запроса о том, что градостроительный план земельного участка не выдавался, или срок использования информации, указанной в градостроительном плане земельного участка </w:t>
      </w:r>
      <w:r w:rsidRPr="003F1CAC">
        <w:rPr>
          <w:rFonts w:ascii="Times New Roman" w:hAnsi="Times New Roman" w:cs="Times New Roman"/>
          <w:color w:val="000000"/>
          <w:sz w:val="28"/>
        </w:rPr>
        <w:t>для подготовки проектной документации, для получения разрешения на строительство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, истек;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2.11.4. получения информации по результатам межведомственного запроса о том, что заявителю не предоставлялось разрешение на отклонение от предельных параметров разрешенного строительства, реконструкции;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2.11.5. несоответст</w:t>
      </w:r>
      <w:bookmarkStart w:id="4" w:name="_GoBack"/>
      <w:bookmarkEnd w:id="4"/>
      <w:r w:rsidRPr="003F1CAC">
        <w:rPr>
          <w:rFonts w:ascii="Times New Roman" w:hAnsi="Times New Roman" w:cs="Times New Roman"/>
          <w:sz w:val="28"/>
          <w:szCs w:val="28"/>
        </w:rPr>
        <w:t>вия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</w:t>
      </w:r>
      <w:r w:rsidRPr="003F1C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</w:r>
      <w:r w:rsidRPr="003F1C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2.11.6. несоответствия представленных документов требованиям к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2.11.7. несоответствия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2.11.8. получения информации по результатам межведомственного запроса о том, что заявителю не выдавалось либо отказано в выдаче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2.11.9. получения информации по результатам межведомственного запроса о том, что в Едином государственном реестре заключений отсутствуют (заявителю не выдавались) документы (сведения), указанные в подпунктах 2.6.5 - 2.6.8 пункта 2.6 Административного регламента;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2.11.10. получения информации по результатам межведомственного запроса об отсутствии свидетельства об аккредитац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ии у ю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ридического лица, выдавшего положительное заключение негосударственной экспертизы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документации, в случае, если заявителем представлено заключение негосударственной экспертизы проектной документации.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>2.12. Основания для приостановления муниципальной услуги не предусмотрены.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4"/>
        <w:spacing w:before="0" w:after="0" w:line="240" w:lineRule="auto"/>
        <w:jc w:val="center"/>
        <w:rPr>
          <w:b w:val="0"/>
          <w:spacing w:val="2"/>
          <w:sz w:val="28"/>
          <w:szCs w:val="28"/>
        </w:rPr>
      </w:pPr>
      <w:r w:rsidRPr="003F1CAC">
        <w:rPr>
          <w:b w:val="0"/>
          <w:spacing w:val="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4917C2" w:rsidRPr="003F1CAC" w:rsidRDefault="004917C2" w:rsidP="004917C2">
      <w:pPr>
        <w:pStyle w:val="a0"/>
      </w:pPr>
    </w:p>
    <w:p w:rsidR="004917C2" w:rsidRPr="003F1CAC" w:rsidRDefault="004917C2" w:rsidP="004917C2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spacing w:val="2"/>
          <w:sz w:val="28"/>
          <w:szCs w:val="28"/>
        </w:rPr>
      </w:pPr>
      <w:r w:rsidRPr="003F1CAC">
        <w:rPr>
          <w:spacing w:val="2"/>
          <w:sz w:val="28"/>
          <w:szCs w:val="28"/>
        </w:rPr>
        <w:t>2.13. Услугами, являющимися необходимыми и обязательными для предоставления муниципальной услуги, являются:</w:t>
      </w:r>
    </w:p>
    <w:p w:rsidR="004917C2" w:rsidRPr="003F1CAC" w:rsidRDefault="004917C2" w:rsidP="004917C2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spacing w:val="2"/>
          <w:sz w:val="28"/>
          <w:szCs w:val="28"/>
        </w:rPr>
      </w:pPr>
      <w:r w:rsidRPr="003F1CAC">
        <w:rPr>
          <w:spacing w:val="2"/>
          <w:sz w:val="28"/>
          <w:szCs w:val="28"/>
        </w:rPr>
        <w:t>2.12.1. государственная (негосударственная) экспертиза проектной документации в соответствии со статьей 49</w:t>
      </w:r>
      <w:r w:rsidRPr="003F1CAC">
        <w:rPr>
          <w:rStyle w:val="apple-converted-space"/>
          <w:spacing w:val="2"/>
          <w:sz w:val="28"/>
          <w:szCs w:val="28"/>
        </w:rPr>
        <w:t xml:space="preserve"> </w:t>
      </w:r>
      <w:hyperlink r:id="rId37" w:history="1">
        <w:r w:rsidRPr="003F1CAC">
          <w:rPr>
            <w:rStyle w:val="a4"/>
            <w:spacing w:val="2"/>
            <w:sz w:val="28"/>
            <w:szCs w:val="28"/>
          </w:rPr>
          <w:t>ГрК</w:t>
        </w:r>
      </w:hyperlink>
      <w:r w:rsidRPr="003F1CAC">
        <w:t xml:space="preserve"> </w:t>
      </w:r>
      <w:r w:rsidRPr="003F1CAC">
        <w:rPr>
          <w:sz w:val="28"/>
          <w:szCs w:val="28"/>
        </w:rPr>
        <w:t>РФ</w:t>
      </w:r>
      <w:r w:rsidRPr="003F1CAC">
        <w:rPr>
          <w:spacing w:val="2"/>
          <w:sz w:val="28"/>
          <w:szCs w:val="28"/>
        </w:rPr>
        <w:t>;</w:t>
      </w:r>
    </w:p>
    <w:p w:rsidR="004917C2" w:rsidRPr="003F1CAC" w:rsidRDefault="004917C2" w:rsidP="004917C2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sz w:val="28"/>
          <w:szCs w:val="28"/>
        </w:rPr>
      </w:pPr>
      <w:r w:rsidRPr="003F1CAC">
        <w:rPr>
          <w:spacing w:val="2"/>
          <w:sz w:val="28"/>
          <w:szCs w:val="28"/>
        </w:rPr>
        <w:t>2.12.2. государственная экологическая экспертиза проектной документации в случаях, предусмотренных частью 6 статьи 49</w:t>
      </w:r>
      <w:r w:rsidRPr="003F1CAC">
        <w:rPr>
          <w:rStyle w:val="apple-converted-space"/>
          <w:spacing w:val="2"/>
          <w:sz w:val="28"/>
          <w:szCs w:val="28"/>
        </w:rPr>
        <w:t xml:space="preserve"> </w:t>
      </w:r>
      <w:proofErr w:type="spellStart"/>
      <w:r w:rsidRPr="003F1CAC">
        <w:rPr>
          <w:rStyle w:val="apple-converted-space"/>
          <w:spacing w:val="2"/>
          <w:sz w:val="28"/>
          <w:szCs w:val="28"/>
        </w:rPr>
        <w:t>ГрК</w:t>
      </w:r>
      <w:proofErr w:type="spellEnd"/>
      <w:r w:rsidRPr="003F1CAC">
        <w:rPr>
          <w:rStyle w:val="apple-converted-space"/>
          <w:spacing w:val="2"/>
          <w:sz w:val="28"/>
          <w:szCs w:val="28"/>
        </w:rPr>
        <w:t xml:space="preserve"> РФ</w:t>
      </w:r>
      <w:r w:rsidRPr="003F1CAC">
        <w:rPr>
          <w:spacing w:val="2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2.14. Время ожидания в очереди не должно превышать: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при подаче заявления и (или) документов - 15 минут;</w:t>
      </w:r>
    </w:p>
    <w:p w:rsidR="004917C2" w:rsidRPr="003F1CAC" w:rsidRDefault="004917C2" w:rsidP="004917C2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Запись на прием проводится посредством Единого портала, Регионального портала, по телефону или электронной почте, указанному в пункте 1.6 Административного регламента.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Запрещается требовать от заявителя совершения иных действий, кроме прохождения идентификац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sz w:val="28"/>
        </w:rPr>
      </w:pPr>
      <w:r w:rsidRPr="003F1CAC">
        <w:rPr>
          <w:rFonts w:cs="Times New Roman"/>
          <w:sz w:val="28"/>
          <w:szCs w:val="28"/>
        </w:rPr>
        <w:t xml:space="preserve">2.15. </w:t>
      </w:r>
      <w:r w:rsidRPr="003F1CAC">
        <w:rPr>
          <w:sz w:val="28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lastRenderedPageBreak/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Регистрация заявления заявителя о предоставлении муниципальной услуги, направленного в форме электронного документа с использованием Единого портала, Регионального портала осуществляется в автоматическом режиме.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2.17. З</w:t>
      </w:r>
      <w:r w:rsidRPr="003F1CAC">
        <w:rPr>
          <w:rFonts w:ascii="Times New Roman" w:hAnsi="Times New Roman" w:cs="Times New Roman"/>
          <w:spacing w:val="2"/>
          <w:sz w:val="28"/>
          <w:szCs w:val="28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pacing w:val="2"/>
          <w:sz w:val="28"/>
          <w:szCs w:val="28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3F1CAC">
        <w:rPr>
          <w:rFonts w:ascii="Times New Roman" w:hAnsi="Times New Roman" w:cs="Times New Roman"/>
          <w:spacing w:val="2"/>
          <w:sz w:val="28"/>
          <w:szCs w:val="28"/>
        </w:rPr>
        <w:t>СанПиН</w:t>
      </w:r>
      <w:proofErr w:type="spellEnd"/>
      <w:r w:rsidRPr="003F1CAC">
        <w:rPr>
          <w:rFonts w:ascii="Times New Roman" w:hAnsi="Times New Roman" w:cs="Times New Roman"/>
          <w:spacing w:val="2"/>
          <w:sz w:val="28"/>
          <w:szCs w:val="28"/>
        </w:rPr>
        <w:t xml:space="preserve"> 2.2.2/2.4.1340-03».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2.22. Кабинеты приема заявителей должны иметь информационные таблички (вывески) с указанием: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</w:t>
      </w:r>
      <w:r w:rsidRPr="003F1CAC">
        <w:rPr>
          <w:rFonts w:ascii="Times New Roman" w:hAnsi="Times New Roman" w:cs="Times New Roman"/>
          <w:sz w:val="28"/>
          <w:szCs w:val="28"/>
        </w:rPr>
        <w:lastRenderedPageBreak/>
        <w:t>безопасность и комфортное пребывание заявителей.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  <w:proofErr w:type="gramEnd"/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F1CAC">
        <w:rPr>
          <w:rFonts w:ascii="Times New Roman" w:hAnsi="Times New Roman" w:cs="Times New Roman"/>
          <w:color w:val="000000"/>
          <w:sz w:val="28"/>
          <w:szCs w:val="28"/>
        </w:rPr>
        <w:t>сурдопереводчика</w:t>
      </w:r>
      <w:proofErr w:type="spellEnd"/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F1CAC">
        <w:rPr>
          <w:rFonts w:ascii="Times New Roman" w:hAnsi="Times New Roman" w:cs="Times New Roman"/>
          <w:color w:val="000000"/>
          <w:sz w:val="28"/>
          <w:szCs w:val="28"/>
        </w:rPr>
        <w:t>тифлосурдопереводчика</w:t>
      </w:r>
      <w:proofErr w:type="spellEnd"/>
      <w:r w:rsidRPr="003F1C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 w:rsidRPr="003F1C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с указанием фамилии, имени, отчества и должности.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4917C2" w:rsidRPr="003F1CAC" w:rsidRDefault="004917C2" w:rsidP="004917C2">
      <w:pPr>
        <w:pStyle w:val="13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:rsidR="004917C2" w:rsidRPr="003F1CAC" w:rsidRDefault="004917C2" w:rsidP="004917C2">
      <w:pPr>
        <w:pStyle w:val="13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 Показателями доступности предоставления муниципальной услуги являются: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2.25.1. транспортная доступность к месту предоставления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2.25.2. обеспечение беспрепятственного доступа лиц к помещениям, в которых предоставляется муниципальная услуга;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2.25.3. размещение информации о порядке предоставления муниципальной услуги на официальном сайте Администрации в информационно-телекоммуникационной сети "Интернет", на Едином портале и (или) Региональном портале;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2.25.4. размещение информации о порядке предоставления муниципальной услуги на информационных стендах;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2.25.5. размещение информации о порядке предоставления муниципальной услуги в средствах массовой информации;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2.25.6. возможность получения заявителем информации о ходе предоставления муниципальной услуги с использованием Единого портала и (или) Регионального портала;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2.25.7. возможность получения заявителем результата предоставления муниципальной услуги с использованием Единого портала и (или) Регионального портала;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 Показателями качества предоставления муниципальной услуги являются: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2.26.1. соблюдение сроков предоставления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2.27. В процессе предоставления муниципальной услуги заявитель взаимодействует с муниципальными служащими Администрации: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2.27.1. при подаче документов для получения муниципальной услуги;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2.27.2. при получении результата оказания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2.28. Заявителям обеспечивается возможность оценить доступность и качество предоставления муниципальной услуги </w:t>
      </w:r>
      <w:r w:rsidRPr="003F1CAC">
        <w:rPr>
          <w:rFonts w:ascii="Times New Roman" w:hAnsi="Times New Roman" w:cs="Times New Roman"/>
          <w:sz w:val="28"/>
        </w:rPr>
        <w:t>через Единый портал и (или) Региональный портал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4"/>
        <w:spacing w:before="0" w:after="0" w:line="240" w:lineRule="auto"/>
        <w:jc w:val="center"/>
        <w:rPr>
          <w:b w:val="0"/>
          <w:spacing w:val="2"/>
          <w:sz w:val="28"/>
          <w:szCs w:val="28"/>
        </w:rPr>
      </w:pPr>
    </w:p>
    <w:p w:rsidR="004917C2" w:rsidRPr="003F1CAC" w:rsidRDefault="004917C2" w:rsidP="004917C2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  <w:r w:rsidRPr="003F1CAC">
        <w:rPr>
          <w:b w:val="0"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2.29. При предоставлении муниципальной услуги в электронной форме посредством Единого портала, Регионального портала заявителю обеспечивается: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б) запись на прием для подачи заявления и документов о предоставлении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в) формирование заявления о предоставлении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г) прием и регистрация заявления и (или) иных документов, необходимых для предоставления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получение результата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е) получение сведений о ходе выполнения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ж) осуществление оценки качества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>) досудебное (внесудебное) обжалование решений и действий (бездействия) Администрации, его должностных лиц.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Регионального портала по выбору заявителя.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Заявление и (или) документы,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МФЦ осуществляются прием и выдача документов только при личном обращении заявителя.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2.30.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Документы, указанные в пунктах 2.6 и 2.8 Административного регламента, которые необходимы для предоставления муниципальной услуги, направляются в Администрацию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форме;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2.31.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 xml:space="preserve">При подаче заявления в электронной форме с использованием Единого портала, Регионального портала, оно формируется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 и подписывается заявителем в соответствии с </w:t>
      </w:r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подписываются в соответствии с требованиями ФЗ № 63-ФЗ</w:t>
      </w:r>
      <w:r w:rsidRPr="003F1CAC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</w:t>
      </w:r>
      <w:proofErr w:type="gramEnd"/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одному из следующих классов средств электронной подписи: КС</w:t>
      </w:r>
      <w:proofErr w:type="gramStart"/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1</w:t>
      </w:r>
      <w:proofErr w:type="gramEnd"/>
      <w:r w:rsidRPr="003F1CAC">
        <w:rPr>
          <w:rFonts w:ascii="Times New Roman" w:hAnsi="Times New Roman" w:cs="Times New Roman"/>
          <w:color w:val="auto"/>
          <w:spacing w:val="2"/>
          <w:sz w:val="28"/>
          <w:szCs w:val="28"/>
        </w:rPr>
        <w:t>, КС2, КС3.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Образцы заполнения электронной формы заявления размещаются на Едином портале, Региональном портале, официальном сайте Администрации в информационно-телекоммуникационной сети "Интернет".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2.32. При формировании заявления обеспечивается: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б)</w:t>
      </w:r>
      <w:r w:rsidRPr="003F1CAC">
        <w:rPr>
          <w:rFonts w:ascii="Times New Roman" w:hAnsi="Times New Roman" w:cs="Times New Roman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  <w:proofErr w:type="gramEnd"/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е) возможность доступа заявителя (представителя заявителя) на Едином портале,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4917C2" w:rsidRPr="003F1CAC" w:rsidRDefault="004917C2" w:rsidP="004917C2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2.33.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Единого портала, Регионального портала, а также, если заявление подписано усиленной квалифицированной электронной подписью.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Рекомендуемый формат PDF.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документа, скопировать текст документа и распознать реквизиты документа.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2.34. По выбору заявителя результат </w:t>
      </w:r>
      <w:r w:rsidRPr="003F1CAC">
        <w:rPr>
          <w:rFonts w:ascii="Times New Roman" w:hAnsi="Times New Roman" w:cs="Times New Roman"/>
          <w:sz w:val="28"/>
        </w:rPr>
        <w:t>предоставления муниципальной услуги, уведомления, в том числе об отказе в выдаче разрешения на строительство, решение об отказе в приеме к рассмотрению документов, расписки направляются в виде: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</w:pPr>
      <w:r w:rsidRPr="003F1CAC">
        <w:rPr>
          <w:rFonts w:ascii="Times New Roman" w:hAnsi="Times New Roman" w:cs="Times New Roman"/>
          <w:sz w:val="28"/>
        </w:rPr>
        <w:t xml:space="preserve">2.34.1. электронного документа, подписанного уполномоченным должностным лицом с использованием усиленной квалифицированной </w:t>
      </w:r>
      <w:r w:rsidRPr="003F1CAC">
        <w:rPr>
          <w:rFonts w:ascii="Times New Roman" w:hAnsi="Times New Roman" w:cs="Times New Roman"/>
          <w:sz w:val="28"/>
        </w:rPr>
        <w:lastRenderedPageBreak/>
        <w:t>электронной подписи через</w:t>
      </w:r>
      <w:r w:rsidRPr="003F1CAC">
        <w:rPr>
          <w:rFonts w:ascii="Times New Roman" w:hAnsi="Times New Roman" w:cs="Times New Roman"/>
          <w:sz w:val="28"/>
          <w:szCs w:val="28"/>
        </w:rPr>
        <w:t xml:space="preserve"> личный кабинет Единого портала и (или) Регионального портала</w:t>
      </w:r>
      <w:r w:rsidRPr="003F1CAC">
        <w:rPr>
          <w:rFonts w:ascii="Times New Roman" w:hAnsi="Times New Roman" w:cs="Times New Roman"/>
          <w:sz w:val="28"/>
        </w:rPr>
        <w:t>;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t>2.34.2. документа на бумажном носителе, который заявитель (представитель заявителя) получает непосредственно при личном обращении в Администрацию либо МФЦ;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2.34.3. документа на бумажном носителе, который направляется заявителю посредством почтового отправления.</w:t>
      </w:r>
    </w:p>
    <w:p w:rsidR="004917C2" w:rsidRPr="003F1CAC" w:rsidRDefault="004917C2" w:rsidP="004917C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2.35. </w:t>
      </w:r>
      <w:r w:rsidRPr="003F1C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Заявителю обеспечивается возможность оценить качество предоставления муниципальной услуги посредством заполнения опросной формы, размещенной в личном кабинете Единого портала и (или) Регионального портала, после получения результата предоставления муниципальной услуги.</w:t>
      </w:r>
    </w:p>
    <w:p w:rsidR="004917C2" w:rsidRPr="003F1CAC" w:rsidRDefault="004917C2" w:rsidP="004917C2">
      <w:pPr>
        <w:pStyle w:val="ConsPlusNormal"/>
        <w:numPr>
          <w:ilvl w:val="0"/>
          <w:numId w:val="1"/>
        </w:numPr>
        <w:tabs>
          <w:tab w:val="num" w:pos="0"/>
        </w:tabs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4917C2" w:rsidRPr="003F1CAC" w:rsidRDefault="004917C2" w:rsidP="004917C2">
      <w:pPr>
        <w:pStyle w:val="ConsPlusNormal"/>
        <w:tabs>
          <w:tab w:val="num" w:pos="0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Pr="003F1CAC">
        <w:t xml:space="preserve"> </w:t>
      </w:r>
      <w:r w:rsidRPr="003F1CAC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 (Блок- схема предоставления муниципальной услуги - </w:t>
      </w:r>
      <w:hyperlink w:anchor="Par339" w:history="1">
        <w:r w:rsidRPr="003F1CAC">
          <w:rPr>
            <w:rStyle w:val="a4"/>
            <w:rFonts w:ascii="Times New Roman" w:hAnsi="Times New Roman"/>
            <w:sz w:val="28"/>
            <w:szCs w:val="28"/>
          </w:rPr>
          <w:t>приложение № 2 к Административному регламенту</w:t>
        </w:r>
      </w:hyperlink>
      <w:r w:rsidRPr="003F1CAC">
        <w:t>)</w:t>
      </w:r>
      <w:r w:rsidRPr="003F1CAC">
        <w:rPr>
          <w:rFonts w:ascii="Times New Roman" w:hAnsi="Times New Roman" w:cs="Times New Roman"/>
          <w:sz w:val="24"/>
          <w:szCs w:val="24"/>
        </w:rPr>
        <w:t>: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3.1.1. прием и регистрация заявления и документов,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необходимых для предоставления муниципальной услуги, визирование главой Администрации заявления на предоставление муниципальной услуги;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3.1.2. формирование и направление межведомственных запросов, получение документов по запросу;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3.1.3. пров</w:t>
      </w:r>
      <w:r>
        <w:rPr>
          <w:rFonts w:ascii="Times New Roman" w:hAnsi="Times New Roman" w:cs="Times New Roman"/>
          <w:color w:val="000000"/>
          <w:sz w:val="28"/>
          <w:szCs w:val="28"/>
        </w:rPr>
        <w:t>ерка представленных документов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, принятие решения о предоставлении (отказе в предоставлении) муниципальной услуги;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3.1.4. выдача результата муниципальной услуги.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документов,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необходимых для предоставления муниципальной услуги, визирование </w:t>
      </w:r>
      <w:r w:rsidR="004F2D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заявления на предоставление муниципальной услуги</w:t>
      </w:r>
    </w:p>
    <w:p w:rsidR="004917C2" w:rsidRPr="003F1CAC" w:rsidRDefault="004917C2" w:rsidP="004917C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3.3. Заявление представляется заявителем (представителем заявителя) в Администрацию или МФЦ.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 документа.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представитель юридического лица предъявляет также</w:t>
      </w:r>
      <w:r w:rsidRPr="003F1CAC">
        <w:rPr>
          <w:rFonts w:ascii="Times New Roman" w:hAnsi="Times New Roman" w:cs="Times New Roman"/>
          <w:sz w:val="28"/>
          <w:szCs w:val="28"/>
        </w:rPr>
        <w:t xml:space="preserve">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3.5. При приеме заявления  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сотрудник администрации, ответственный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</w:t>
      </w:r>
      <w:r w:rsidRPr="003F1CAC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- комплектность документов, прилагаемых к заявлению.</w:t>
      </w:r>
    </w:p>
    <w:p w:rsidR="004917C2" w:rsidRPr="003F1CAC" w:rsidRDefault="004917C2" w:rsidP="004917C2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3F1CAC">
        <w:rPr>
          <w:rFonts w:cs="Times New Roman"/>
          <w:sz w:val="28"/>
          <w:szCs w:val="28"/>
        </w:rPr>
        <w:t>3.6.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3.7. Если заявление и документы представляются заявителем (представителем заявителя) в Администрацию или МФЦ лично, то заявителю (представителю заявителя) то заявителю (представителю заявителя) выдается копия заявления с отметкой о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получении.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3.8. В случае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если заявление и документы представлены в Администрацию посредством почтового отправления,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копия заявления </w:t>
      </w:r>
      <w:r w:rsidRPr="003F1CAC">
        <w:rPr>
          <w:rFonts w:ascii="Times New Roman" w:hAnsi="Times New Roman" w:cs="Times New Roman"/>
          <w:sz w:val="28"/>
          <w:szCs w:val="28"/>
        </w:rPr>
        <w:t>с отметкой о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получении </w:t>
      </w:r>
      <w:r w:rsidRPr="003F1CAC">
        <w:rPr>
          <w:rFonts w:ascii="Times New Roman" w:hAnsi="Times New Roman" w:cs="Times New Roman"/>
          <w:sz w:val="28"/>
          <w:szCs w:val="28"/>
        </w:rPr>
        <w:t>направляется Администрацией заявителю указанным в заявлении способом.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Администрацию.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3.10. Заявление и документы (при их наличии), представленные заявителем (представителем заявителя) через МФЦ передаются МФЦ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3.11. </w:t>
      </w:r>
      <w:proofErr w:type="gramStart"/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</w:t>
      </w:r>
      <w:r w:rsidRPr="003F1CAC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ФЗ № 63-ФЗ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  <w:proofErr w:type="gramEnd"/>
    </w:p>
    <w:p w:rsidR="004917C2" w:rsidRPr="003F1CAC" w:rsidRDefault="004917C2" w:rsidP="004917C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lastRenderedPageBreak/>
        <w:t xml:space="preserve">3.12. </w:t>
      </w:r>
      <w:proofErr w:type="gramStart"/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заявителю направляется отказ в приеме к рассмотрению документов по</w:t>
      </w:r>
      <w:r w:rsidRPr="003F1CAC">
        <w:rPr>
          <w:rFonts w:ascii="Times New Roman" w:hAnsi="Times New Roman" w:cs="Times New Roman"/>
          <w:sz w:val="28"/>
          <w:szCs w:val="28"/>
        </w:rPr>
        <w:t xml:space="preserve"> форме согласно приложению № 3</w:t>
      </w:r>
      <w:r w:rsidRPr="003F1CAC">
        <w:rPr>
          <w:rFonts w:ascii="Times New Roman" w:hAnsi="Times New Roman" w:cs="Times New Roman"/>
          <w:color w:val="FF0000"/>
          <w:position w:val="2"/>
          <w:sz w:val="28"/>
          <w:szCs w:val="28"/>
        </w:rPr>
        <w:t xml:space="preserve"> 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к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3F1CAC">
        <w:rPr>
          <w:rFonts w:ascii="Times New Roman" w:hAnsi="Times New Roman" w:cs="Times New Roman"/>
          <w:sz w:val="28"/>
          <w:szCs w:val="28"/>
        </w:rPr>
        <w:t>указанным заявителем в заявлении способом</w:t>
      </w:r>
      <w:r w:rsidRPr="003F1CAC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  <w:proofErr w:type="gramEnd"/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3.13. Зарегистрированное заявление и документы при отсутствии оснований, предусмотренных пунктом 2.10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административного регламента, </w:t>
      </w:r>
      <w:r w:rsidRPr="003F1CAC">
        <w:rPr>
          <w:rFonts w:ascii="Times New Roman" w:hAnsi="Times New Roman" w:cs="Times New Roman"/>
          <w:sz w:val="28"/>
          <w:szCs w:val="28"/>
        </w:rPr>
        <w:t xml:space="preserve">передаются на рассмотрение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главе Администрации</w:t>
      </w:r>
      <w:r w:rsidRPr="003F1CAC">
        <w:rPr>
          <w:rFonts w:ascii="Times New Roman" w:hAnsi="Times New Roman" w:cs="Times New Roman"/>
          <w:sz w:val="28"/>
          <w:szCs w:val="28"/>
        </w:rPr>
        <w:t xml:space="preserve">, который определяет исполнителя, ответственного за работу с поступившим заявлением (далее – ответственный исполнитель). 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3.14. Продолжительность административной процедуры (максимальный срок ее выполнения) составляет 1 рабочий день.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3.15.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4917C2" w:rsidRPr="003F1CAC" w:rsidRDefault="004917C2" w:rsidP="004917C2">
      <w:pPr>
        <w:pStyle w:val="ConsPlusNormal"/>
        <w:ind w:left="57" w:right="57" w:firstLine="53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17C2" w:rsidRPr="003F1CAC" w:rsidRDefault="004917C2" w:rsidP="004917C2">
      <w:pPr>
        <w:pStyle w:val="ConsPlusNormal"/>
        <w:ind w:left="57" w:right="57" w:firstLine="539"/>
        <w:jc w:val="center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Фо</w:t>
      </w:r>
      <w:r w:rsidRPr="003F1CAC">
        <w:rPr>
          <w:rFonts w:ascii="Times New Roman" w:hAnsi="Times New Roman" w:cs="Times New Roman"/>
          <w:sz w:val="28"/>
          <w:szCs w:val="28"/>
        </w:rPr>
        <w:t xml:space="preserve">рмирование и направление межведомственных запросов, 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>получение документов по запросу</w:t>
      </w:r>
    </w:p>
    <w:p w:rsidR="004917C2" w:rsidRPr="003F1CAC" w:rsidRDefault="004917C2" w:rsidP="004917C2">
      <w:pPr>
        <w:pStyle w:val="ConsPlusNormal"/>
        <w:ind w:left="57" w:right="57" w:firstLine="539"/>
        <w:jc w:val="center"/>
        <w:rPr>
          <w:rFonts w:ascii="Times New Roman" w:hAnsi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left="57" w:right="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3.16.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непредставление заявителем документов, предусмотренных </w:t>
      </w:r>
      <w:hyperlink w:anchor="P180" w:history="1">
        <w:r w:rsidRPr="003F1CAC">
          <w:rPr>
            <w:rStyle w:val="a4"/>
            <w:rFonts w:ascii="Times New Roman" w:hAnsi="Times New Roman"/>
            <w:sz w:val="28"/>
            <w:szCs w:val="28"/>
          </w:rPr>
          <w:t xml:space="preserve">пунктом </w:t>
        </w:r>
      </w:hyperlink>
      <w:r w:rsidRPr="003F1CAC">
        <w:rPr>
          <w:rStyle w:val="a4"/>
          <w:rFonts w:ascii="Times New Roman" w:hAnsi="Times New Roman"/>
          <w:sz w:val="28"/>
          <w:szCs w:val="28"/>
        </w:rPr>
        <w:t>2.8</w:t>
      </w:r>
      <w:r w:rsidRPr="003F1CA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3.17. Межведомственные запросы направляются ответственным исполнителем не позднее рабочего дня, следующего за днем принятия заявления к рассмотрению. 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3.18. Направление межведомственных запросов осуществляется в соответствии с требованиями ФЗ № 210-ФЗ.  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3.19. Ответы на межведомственные запросы на бумажном носителе приобщаются к заявлению.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3.20. Продолжительность административной процедуры (максимальный срок ее выполнения)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1CAC">
        <w:rPr>
          <w:rFonts w:ascii="Times New Roman" w:hAnsi="Times New Roman" w:cs="Times New Roman"/>
          <w:sz w:val="28"/>
          <w:szCs w:val="28"/>
        </w:rPr>
        <w:t xml:space="preserve"> рабочих дня.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3.21.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услуги.</w:t>
      </w: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_DdeLink__2951_91139366042"/>
      <w:bookmarkEnd w:id="5"/>
    </w:p>
    <w:p w:rsidR="004917C2" w:rsidRPr="003F1CAC" w:rsidRDefault="004917C2" w:rsidP="004917C2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>Проверка представленных документов, принятие решения о предоставлении (отказе в предоставлении) муниципальной услуги</w:t>
      </w:r>
    </w:p>
    <w:p w:rsidR="004917C2" w:rsidRPr="003F1CAC" w:rsidRDefault="004917C2" w:rsidP="004917C2">
      <w:pPr>
        <w:pStyle w:val="ConsPlusNormal"/>
        <w:ind w:left="57" w:right="57" w:firstLine="539"/>
        <w:jc w:val="center"/>
      </w:pP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3.22.</w:t>
      </w:r>
      <w:r w:rsidRPr="003F1CAC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3.23. Ответственный исполнитель осуществляет проверку: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3.23.1. полноты и достоверности сведений, содержащихся в представленных документах;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3.23.2. согласованности представленной информации между отдельными документами комплекта;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proofErr w:type="gramStart"/>
      <w:r w:rsidRPr="003F1CAC">
        <w:rPr>
          <w:rFonts w:ascii="Times New Roman" w:hAnsi="Times New Roman"/>
          <w:sz w:val="28"/>
          <w:szCs w:val="28"/>
        </w:rPr>
        <w:t xml:space="preserve">3.23.3. </w:t>
      </w:r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проводят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</w:t>
      </w:r>
      <w:proofErr w:type="gramEnd"/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территории), требованиям, установленным проектом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участка, а также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  <w:proofErr w:type="gramEnd"/>
      <w:r w:rsidRPr="003F1CAC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</w:t>
      </w:r>
      <w:r w:rsidRPr="003F1CAC">
        <w:rPr>
          <w:rFonts w:ascii="Times New Roman" w:hAnsi="Times New Roman"/>
          <w:sz w:val="28"/>
        </w:rPr>
        <w:t>;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>3.24. По результатам проверки представленных документов, в случае отсутствия оснований для отказа в выдаче разрешения на строительство, предусмотренных пунктом 2.11 Административного регламента, ответственный исполнитель подготавливает проект разрешения на строительство.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>3.25. Проект разрешения на строительство оформляется в двух экземплярах по установленной форме.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 xml:space="preserve">3.26. Подготовленный ответственным исполнителем проект разрешения на строительство </w:t>
      </w:r>
      <w:r w:rsidR="001E36FF">
        <w:rPr>
          <w:rFonts w:ascii="Times New Roman" w:hAnsi="Times New Roman"/>
          <w:sz w:val="28"/>
          <w:szCs w:val="28"/>
        </w:rPr>
        <w:t xml:space="preserve"> </w:t>
      </w:r>
      <w:r w:rsidRPr="003F1CAC">
        <w:rPr>
          <w:rFonts w:ascii="Times New Roman" w:hAnsi="Times New Roman"/>
          <w:sz w:val="28"/>
          <w:szCs w:val="28"/>
        </w:rPr>
        <w:t xml:space="preserve"> представляются </w:t>
      </w:r>
      <w:r w:rsidR="001E36FF">
        <w:rPr>
          <w:rFonts w:ascii="Times New Roman" w:hAnsi="Times New Roman"/>
          <w:sz w:val="28"/>
          <w:szCs w:val="28"/>
        </w:rPr>
        <w:t>начальнику отдела по делам строительства и архитектуры (далее – начальник отдела)</w:t>
      </w:r>
      <w:r w:rsidRPr="003F1CAC">
        <w:rPr>
          <w:rFonts w:ascii="Times New Roman" w:hAnsi="Times New Roman"/>
          <w:sz w:val="28"/>
          <w:szCs w:val="28"/>
        </w:rPr>
        <w:t xml:space="preserve"> Администрации для подписания в срок, не позднее, чем за один день до истечения установленного срока рассмотрения заявления о выдаче разрешения на строительство.</w:t>
      </w:r>
    </w:p>
    <w:p w:rsidR="004917C2" w:rsidRPr="003F1CAC" w:rsidRDefault="004917C2" w:rsidP="004917C2">
      <w:pPr>
        <w:pStyle w:val="a0"/>
        <w:spacing w:after="0" w:line="240" w:lineRule="auto"/>
        <w:ind w:left="57" w:firstLine="510"/>
        <w:jc w:val="both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 xml:space="preserve">3.27. </w:t>
      </w:r>
      <w:proofErr w:type="gramStart"/>
      <w:r w:rsidRPr="003F1CAC">
        <w:rPr>
          <w:rFonts w:ascii="Times New Roman" w:hAnsi="Times New Roman"/>
          <w:sz w:val="28"/>
          <w:szCs w:val="28"/>
        </w:rPr>
        <w:t xml:space="preserve">В случае выявления оснований для отказа в выдаче разрешения на строительство, указанных в </w:t>
      </w:r>
      <w:hyperlink w:anchor="P188" w:history="1">
        <w:r w:rsidRPr="003F1CAC">
          <w:rPr>
            <w:rFonts w:ascii="Times New Roman" w:hAnsi="Times New Roman"/>
            <w:color w:val="auto"/>
            <w:sz w:val="28"/>
            <w:szCs w:val="28"/>
          </w:rPr>
          <w:t xml:space="preserve">пункте </w:t>
        </w:r>
      </w:hyperlink>
      <w:r w:rsidRPr="003F1CAC">
        <w:rPr>
          <w:rFonts w:ascii="Times New Roman" w:hAnsi="Times New Roman"/>
          <w:color w:val="auto"/>
          <w:sz w:val="28"/>
          <w:szCs w:val="28"/>
        </w:rPr>
        <w:t>2.11</w:t>
      </w:r>
      <w:r w:rsidRPr="003F1CAC">
        <w:rPr>
          <w:rFonts w:ascii="Times New Roman" w:hAnsi="Times New Roman"/>
          <w:sz w:val="28"/>
          <w:szCs w:val="28"/>
        </w:rPr>
        <w:t xml:space="preserve"> Административного регламента, ответственный исполнитель, в течение трех рабочих дней готовит проект письма об отказе в выдаче разрешения на строительство с указанием причин отказа и </w:t>
      </w:r>
      <w:r w:rsidR="00BA61B2">
        <w:rPr>
          <w:rFonts w:ascii="Times New Roman" w:hAnsi="Times New Roman"/>
          <w:sz w:val="28"/>
          <w:szCs w:val="28"/>
        </w:rPr>
        <w:t xml:space="preserve"> </w:t>
      </w:r>
      <w:r w:rsidRPr="003F1CAC">
        <w:rPr>
          <w:rFonts w:ascii="Times New Roman" w:hAnsi="Times New Roman"/>
          <w:sz w:val="28"/>
          <w:szCs w:val="28"/>
        </w:rPr>
        <w:t xml:space="preserve"> представляет на подпись главе Администрации в срок, не позднее, чем за один день до истечения установленного срока рассмотрения заявления о выдаче</w:t>
      </w:r>
      <w:proofErr w:type="gramEnd"/>
      <w:r w:rsidRPr="003F1CAC">
        <w:rPr>
          <w:rFonts w:ascii="Times New Roman" w:hAnsi="Times New Roman"/>
          <w:sz w:val="28"/>
          <w:szCs w:val="28"/>
        </w:rPr>
        <w:t xml:space="preserve"> разрешения на строительство (не позднее четырех рабочих дней со дня поступления заявления).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3.28. Подготовленны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F1CAC">
        <w:rPr>
          <w:rFonts w:ascii="Times New Roman" w:hAnsi="Times New Roman" w:cs="Times New Roman"/>
          <w:sz w:val="28"/>
          <w:szCs w:val="28"/>
        </w:rPr>
        <w:t xml:space="preserve"> проект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CAC">
        <w:rPr>
          <w:rFonts w:ascii="Times New Roman" w:hAnsi="Times New Roman" w:cs="Times New Roman"/>
          <w:sz w:val="28"/>
          <w:szCs w:val="28"/>
        </w:rPr>
        <w:t xml:space="preserve"> вместе с документами, представленными заявителем (представителем заявителя), направляются на подпись </w:t>
      </w:r>
      <w:r w:rsidR="00BA61B2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3.29. </w:t>
      </w:r>
      <w:r w:rsidR="00BA61B2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BA61B2">
        <w:rPr>
          <w:rFonts w:ascii="Times New Roman" w:hAnsi="Times New Roman" w:cs="Times New Roman"/>
          <w:sz w:val="28"/>
          <w:szCs w:val="28"/>
        </w:rPr>
        <w:t>отдла</w:t>
      </w:r>
      <w:proofErr w:type="spellEnd"/>
      <w:r w:rsidRPr="003F1CAC">
        <w:rPr>
          <w:rFonts w:ascii="Times New Roman" w:hAnsi="Times New Roman" w:cs="Times New Roman"/>
          <w:sz w:val="28"/>
          <w:szCs w:val="28"/>
        </w:rPr>
        <w:t xml:space="preserve"> рассматривает подготовленны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F1CAC">
        <w:rPr>
          <w:rFonts w:ascii="Times New Roman" w:hAnsi="Times New Roman" w:cs="Times New Roman"/>
          <w:sz w:val="28"/>
          <w:szCs w:val="28"/>
        </w:rPr>
        <w:t xml:space="preserve"> проект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CAC">
        <w:rPr>
          <w:rFonts w:ascii="Times New Roman" w:hAnsi="Times New Roman" w:cs="Times New Roman"/>
          <w:sz w:val="28"/>
          <w:szCs w:val="28"/>
        </w:rPr>
        <w:t xml:space="preserve"> и подписывает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 xml:space="preserve">3.30. Результатом административной процедуры является подписанное  разрешение на строительство либо письмо об отказе в </w:t>
      </w:r>
      <w:r>
        <w:rPr>
          <w:rFonts w:ascii="Times New Roman" w:hAnsi="Times New Roman" w:cs="Times New Roman"/>
          <w:sz w:val="28"/>
          <w:szCs w:val="28"/>
        </w:rPr>
        <w:t xml:space="preserve">выдаче </w:t>
      </w:r>
      <w:r w:rsidRPr="003F1CAC">
        <w:rPr>
          <w:rFonts w:ascii="Times New Roman" w:hAnsi="Times New Roman" w:cs="Times New Roman"/>
          <w:sz w:val="28"/>
          <w:szCs w:val="28"/>
        </w:rPr>
        <w:t>тако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F1CAC">
        <w:rPr>
          <w:rFonts w:ascii="Times New Roman" w:hAnsi="Times New Roman" w:cs="Times New Roman"/>
          <w:sz w:val="28"/>
          <w:szCs w:val="28"/>
        </w:rPr>
        <w:t xml:space="preserve"> разрешени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F1CAC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ind w:left="57" w:right="5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3.31. Максимальный срок выполнения административной процедуры — </w:t>
      </w:r>
      <w:r>
        <w:rPr>
          <w:rFonts w:ascii="Times New Roman" w:hAnsi="Times New Roman" w:cs="Times New Roman"/>
          <w:color w:val="000000"/>
          <w:sz w:val="28"/>
          <w:szCs w:val="28"/>
        </w:rPr>
        <w:t>четыре</w:t>
      </w:r>
      <w:r w:rsidRPr="003F1CAC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дня со дня поступления заявления ответственному исполнителю.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F1CAC">
        <w:rPr>
          <w:rFonts w:ascii="Times New Roman" w:hAnsi="Times New Roman"/>
          <w:sz w:val="28"/>
          <w:szCs w:val="28"/>
        </w:rPr>
        <w:t>Выдача результата муниципальной услуги</w:t>
      </w:r>
    </w:p>
    <w:p w:rsidR="004917C2" w:rsidRPr="003F1CAC" w:rsidRDefault="004917C2" w:rsidP="004917C2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3.32. Основанием для начала административной процедуры является подписанное разрешение на строительство либо зарегистрированное письмо об отказе в выдаче разрешения на строительство.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3.33. Разрешения на строительство учитываются в Журнале выданных разрешений на строительство под отдельным порядковым номером.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Форма Журнала выданных разрешений на строительство приведена в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t>приложении № 4</w:t>
      </w:r>
      <w:r w:rsidRPr="003F1CAC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CAC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3.34. Один экземпляр разрешения на строительство или письма об отказе в выдаче разрешения на строительство выдаются непосредственно заявителю (его представителю) либо направляются им </w:t>
      </w:r>
      <w:r>
        <w:rPr>
          <w:rFonts w:ascii="Times New Roman" w:hAnsi="Times New Roman" w:cs="Times New Roman"/>
          <w:sz w:val="28"/>
          <w:szCs w:val="28"/>
        </w:rPr>
        <w:t xml:space="preserve">способом, указанным в заявлении, </w:t>
      </w:r>
      <w:r w:rsidRPr="00327D36">
        <w:rPr>
          <w:rFonts w:ascii="Times New Roman" w:hAnsi="Times New Roman" w:cs="Times New Roman"/>
          <w:sz w:val="28"/>
          <w:szCs w:val="28"/>
        </w:rPr>
        <w:t>не позднее рабочего дня, следующего за четвертым рабочим днем со дня поступления заявления в Администрацию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3.35.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</w:t>
      </w:r>
      <w:r w:rsidRPr="00327D36">
        <w:t xml:space="preserve"> </w:t>
      </w:r>
      <w:r w:rsidRPr="00327D36">
        <w:rPr>
          <w:rFonts w:ascii="Times New Roman" w:hAnsi="Times New Roman" w:cs="Times New Roman"/>
          <w:sz w:val="28"/>
          <w:szCs w:val="28"/>
        </w:rPr>
        <w:t xml:space="preserve">не позднее рабочего дня, следующего за </w:t>
      </w:r>
      <w:r>
        <w:rPr>
          <w:rFonts w:ascii="Times New Roman" w:hAnsi="Times New Roman" w:cs="Times New Roman"/>
          <w:sz w:val="28"/>
          <w:szCs w:val="28"/>
        </w:rPr>
        <w:t>четвертым</w:t>
      </w:r>
      <w:r w:rsidRPr="00327D36">
        <w:rPr>
          <w:rFonts w:ascii="Times New Roman" w:hAnsi="Times New Roman" w:cs="Times New Roman"/>
          <w:sz w:val="28"/>
          <w:szCs w:val="28"/>
        </w:rPr>
        <w:t xml:space="preserve"> рабочим днем со дня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327D36">
        <w:rPr>
          <w:rFonts w:ascii="Times New Roman" w:hAnsi="Times New Roman" w:cs="Times New Roman"/>
          <w:sz w:val="28"/>
          <w:szCs w:val="28"/>
        </w:rPr>
        <w:t>.</w:t>
      </w:r>
    </w:p>
    <w:p w:rsidR="004917C2" w:rsidRPr="003F1CAC" w:rsidRDefault="004917C2" w:rsidP="004917C2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3.36. Администрация по заявлению заявителя может выдать разрешение на отдельные этапы строительства, реконструкции на срок, предусмотренный проектной документацией.</w:t>
      </w:r>
    </w:p>
    <w:p w:rsidR="004917C2" w:rsidRPr="003F1CAC" w:rsidRDefault="004917C2" w:rsidP="004917C2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3.37. Выдача разрешений на строительство объектов капитального строительства, сведения о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4917C2" w:rsidRPr="003F1CAC" w:rsidRDefault="004917C2" w:rsidP="004917C2">
      <w:pPr>
        <w:pStyle w:val="ConsPlusNormal"/>
        <w:tabs>
          <w:tab w:val="left" w:pos="1843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3.38. Разрешение на строительство выдается на срок, предусмотренный проектом организации строительства объекта капитального строительства.</w:t>
      </w:r>
    </w:p>
    <w:p w:rsidR="004917C2" w:rsidRPr="003F1CAC" w:rsidRDefault="004917C2" w:rsidP="004917C2">
      <w:pPr>
        <w:pStyle w:val="ConsPlusNormal"/>
        <w:ind w:firstLine="709"/>
        <w:jc w:val="both"/>
      </w:pPr>
      <w:r w:rsidRPr="003F1CAC">
        <w:rPr>
          <w:rFonts w:ascii="Times New Roman" w:hAnsi="Times New Roman" w:cs="Times New Roman"/>
          <w:sz w:val="28"/>
        </w:rPr>
        <w:t xml:space="preserve">3.39. </w:t>
      </w:r>
      <w:r w:rsidRPr="003F1CAC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(максимальный срок ее выполн</w:t>
      </w:r>
      <w:r>
        <w:rPr>
          <w:rFonts w:ascii="Times New Roman" w:hAnsi="Times New Roman" w:cs="Times New Roman"/>
          <w:sz w:val="28"/>
          <w:szCs w:val="28"/>
        </w:rPr>
        <w:t>ения) составляет 1 рабочий день.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3.40. Результатом административной процедуры является выдача заявителю разрешения на строительство либо письма об отказе в выдаче такого разрешения.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1CAC">
        <w:rPr>
          <w:rFonts w:ascii="Times New Roman" w:hAnsi="Times New Roman" w:cs="Times New Roman"/>
          <w:sz w:val="28"/>
          <w:szCs w:val="28"/>
        </w:rPr>
        <w:t>V. Формы контроля за исполнением Административного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регламента</w:t>
      </w:r>
    </w:p>
    <w:p w:rsidR="004917C2" w:rsidRPr="003F1CAC" w:rsidRDefault="004917C2" w:rsidP="004917C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 xml:space="preserve">4.1. </w:t>
      </w:r>
      <w:proofErr w:type="gramStart"/>
      <w:r w:rsidRPr="003F1CAC">
        <w:rPr>
          <w:rFonts w:ascii="Times New Roman" w:hAnsi="Times New Roman" w:cs="Times New Roman"/>
          <w:sz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3F1CAC">
        <w:rPr>
          <w:rFonts w:ascii="Times New Roman" w:hAnsi="Times New Roman" w:cs="Times New Roman"/>
          <w:sz w:val="28"/>
        </w:rPr>
        <w:lastRenderedPageBreak/>
        <w:t>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Pr="003F1CAC">
        <w:rPr>
          <w:rFonts w:ascii="Times New Roman" w:hAnsi="Times New Roman" w:cs="Times New Roman"/>
          <w:color w:val="92D050"/>
          <w:sz w:val="28"/>
        </w:rPr>
        <w:t xml:space="preserve"> </w:t>
      </w:r>
      <w:r w:rsidRPr="003F1CAC"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</w:pPr>
      <w:proofErr w:type="gramStart"/>
      <w:r w:rsidRPr="003F1CAC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главы Администрации.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 xml:space="preserve">4.5. Ответственные исполнители несут персональную ответственность </w:t>
      </w:r>
      <w:proofErr w:type="gramStart"/>
      <w:r w:rsidRPr="003F1CAC">
        <w:rPr>
          <w:rFonts w:ascii="Times New Roman" w:hAnsi="Times New Roman" w:cs="Times New Roman"/>
          <w:sz w:val="28"/>
        </w:rPr>
        <w:t>за</w:t>
      </w:r>
      <w:proofErr w:type="gramEnd"/>
      <w:r w:rsidRPr="003F1CAC">
        <w:rPr>
          <w:rFonts w:ascii="Times New Roman" w:hAnsi="Times New Roman" w:cs="Times New Roman"/>
          <w:sz w:val="28"/>
        </w:rPr>
        <w:t>: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917C2" w:rsidRPr="003F1CAC" w:rsidRDefault="004917C2" w:rsidP="004917C2">
      <w:pPr>
        <w:pStyle w:val="ConsPlusNormal"/>
        <w:ind w:firstLine="567"/>
        <w:jc w:val="both"/>
      </w:pPr>
      <w:r w:rsidRPr="003F1CAC">
        <w:rPr>
          <w:rFonts w:ascii="Times New Roman" w:hAnsi="Times New Roman" w:cs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 (или) Региональный портал.</w:t>
      </w:r>
    </w:p>
    <w:p w:rsidR="004917C2" w:rsidRPr="003F1CAC" w:rsidRDefault="004917C2" w:rsidP="004917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регламента, некорректное поведение или нарушение служебной этики в ходе предоставления муниципальной услуги.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Региональном портале.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2) нарушение срока предоставления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5.4.5. Жалоба на решения, принятые главой Администрации, подается в порядке, установленном законодательством Российской Федерации в уполномоченный исполнительный орган государственной власти Пензенской области, к компетенции которого относится осуществление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соблюдением органами местного самоуправления законодательства о градостроительной деятельности.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Жалоба на решения и действия (бездействия) Администрации, должностных лиц Администрации, муниципальных служащих Администрации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ФЗ № 210-ФЗ, либо в порядке, установленном антимонопольным законодательством Российской Федерации, в антимонопольный орган.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5.4.8. В электронном виде жалоба может быть подана заявителем посредством: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а) официального сайта Администрации;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б) электронной почты Администрации;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в) Единого портала;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г) Регионального портала;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д</w:t>
      </w:r>
      <w:proofErr w:type="spellEnd"/>
      <w:r w:rsidRPr="003F1CAC">
        <w:rPr>
          <w:rFonts w:ascii="Times New Roman" w:hAnsi="Times New Roman" w:cs="Times New Roman"/>
          <w:color w:val="auto"/>
          <w:sz w:val="28"/>
          <w:szCs w:val="28"/>
        </w:rPr>
        <w:t>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5.4.9.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законодательством Российской Федерации.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5.4.11. Жалоба может быть подана заявителем через МФЦ.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5.5. Жалоба должна содержать: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- в удовлетворении жалобы отказывается.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5.10. Не позднее дня, следующего за днем принятия решения, указанного в пункте 5.9 Административного регламента, заявителю в письменной форме и, </w:t>
      </w:r>
      <w:r w:rsidRPr="003F1CAC">
        <w:rPr>
          <w:rFonts w:ascii="Times New Roman" w:hAnsi="Times New Roman" w:cs="Times New Roman"/>
          <w:color w:val="auto"/>
          <w:sz w:val="28"/>
          <w:szCs w:val="28"/>
        </w:rPr>
        <w:lastRenderedPageBreak/>
        <w:t>по желанию заявителя, в электронной форме направляется мотивированный ответ о результатах рассмотрения жалобы.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неудобства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В случае признания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жалобы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917C2" w:rsidRPr="003F1CAC" w:rsidRDefault="004917C2" w:rsidP="004917C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5.11. В случае установления в ходе или по результатам </w:t>
      </w:r>
      <w:proofErr w:type="gramStart"/>
      <w:r w:rsidRPr="003F1CAC">
        <w:rPr>
          <w:rFonts w:ascii="Times New Roman" w:hAnsi="Times New Roman" w:cs="Times New Roman"/>
          <w:color w:val="auto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F1CAC">
        <w:rPr>
          <w:rFonts w:ascii="Times New Roman" w:hAnsi="Times New Roman" w:cs="Times New Roman"/>
          <w:color w:val="auto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917C2" w:rsidRPr="003F1CAC" w:rsidRDefault="004917C2" w:rsidP="004917C2">
      <w:pPr>
        <w:spacing w:after="0" w:line="240" w:lineRule="auto"/>
        <w:ind w:firstLine="709"/>
        <w:jc w:val="both"/>
      </w:pPr>
      <w:r w:rsidRPr="003F1CAC">
        <w:rPr>
          <w:rFonts w:ascii="Times New Roman" w:hAnsi="Times New Roman" w:cs="Times New Roman"/>
          <w:color w:val="auto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917C2" w:rsidRPr="003F1CAC" w:rsidRDefault="004917C2" w:rsidP="004917C2">
      <w:pPr>
        <w:spacing w:after="0" w:line="240" w:lineRule="auto"/>
        <w:ind w:firstLine="709"/>
        <w:jc w:val="both"/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2929" w:rsidRDefault="00C1292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Pr="003F1CAC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по представлению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«Выдача разрешения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на строительство»</w: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заявления на предоставление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«Выдача разрешения на строительство»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4917C2" w:rsidRPr="00353859" w:rsidRDefault="00353859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от ____________________________________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F1CAC">
        <w:rPr>
          <w:rFonts w:ascii="Times New Roman" w:hAnsi="Times New Roman" w:cs="Times New Roman"/>
          <w:sz w:val="24"/>
          <w:szCs w:val="24"/>
        </w:rPr>
        <w:t>(наименование застройщика</w:t>
      </w:r>
      <w:proofErr w:type="gramEnd"/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 xml:space="preserve"> (Ф.И.О. (при наличии)) - для граждан,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для юридических лиц),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 xml:space="preserve">почтовый индекс и адрес 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F1CAC">
        <w:rPr>
          <w:rFonts w:ascii="Times New Roman" w:hAnsi="Times New Roman" w:cs="Times New Roman"/>
          <w:sz w:val="24"/>
          <w:szCs w:val="24"/>
        </w:rPr>
        <w:t xml:space="preserve">(по усмотрению заявителя номера факсов, </w:t>
      </w:r>
      <w:proofErr w:type="gramEnd"/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телексов, адрес электронной почты)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Контактные телефоны: _________________</w:t>
      </w:r>
    </w:p>
    <w:p w:rsidR="004917C2" w:rsidRPr="003F1CAC" w:rsidRDefault="004917C2" w:rsidP="004917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581"/>
      <w:bookmarkEnd w:id="6"/>
      <w:r w:rsidRPr="003F1CAC">
        <w:rPr>
          <w:rFonts w:ascii="Times New Roman" w:hAnsi="Times New Roman" w:cs="Times New Roman"/>
          <w:sz w:val="28"/>
          <w:szCs w:val="28"/>
        </w:rPr>
        <w:t>ЗАЯВЛЕНИЕ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Прошу выдать разрешение на строительство с целью ________________________________________________________________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(строительства, реконструкции)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объекта капитального строительства_____________________________________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 адресу:________________________________________________________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1)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lastRenderedPageBreak/>
        <w:t>2)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3)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4) ___________________________________________________________.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5)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6)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7)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8) ___________________________________________________________.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9) ___________________________________________________________;</w:t>
      </w:r>
    </w:p>
    <w:p w:rsidR="004917C2" w:rsidRPr="003F1CAC" w:rsidRDefault="004917C2" w:rsidP="004917C2">
      <w:pPr>
        <w:pStyle w:val="ConsPlusNonformat"/>
        <w:ind w:firstLine="709"/>
        <w:rPr>
          <w:rFonts w:ascii="Times New Roman" w:hAnsi="Times New Roman" w:cs="Times New Roman"/>
        </w:rPr>
      </w:pPr>
      <w:r w:rsidRPr="003F1CAC">
        <w:rPr>
          <w:rFonts w:ascii="Times New Roman" w:hAnsi="Times New Roman" w:cs="Times New Roman"/>
          <w:sz w:val="28"/>
          <w:szCs w:val="28"/>
        </w:rPr>
        <w:t>10)__________________________________________________________;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</w:rPr>
        <w:t>Уведомления, в том числе об отказе в выдаче разрешения на строительство, решение об отказе в приеме к рассмотрению документов, расписки и иные результаты рассмотрения документов прошу (</w:t>
      </w:r>
      <w:r w:rsidRPr="003F1CAC">
        <w:rPr>
          <w:rFonts w:ascii="Times New Roman" w:hAnsi="Times New Roman" w:cs="Times New Roman"/>
          <w:sz w:val="28"/>
          <w:szCs w:val="28"/>
        </w:rPr>
        <w:t>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6"/>
      </w:tblGrid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направлять в форме электронного документа через</w:t>
            </w:r>
            <w:r w:rsidRPr="003F1C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личный кабинет Единого портала и (или) Регионального портала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через МФЦ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F1CAC">
              <w:rPr>
                <w:rFonts w:ascii="Times New Roman" w:hAnsi="Times New Roman" w:cs="Times New Roman"/>
                <w:sz w:val="28"/>
              </w:rPr>
              <w:t xml:space="preserve">направлять </w:t>
            </w:r>
            <w:r w:rsidRPr="003F1CAC">
              <w:rPr>
                <w:rFonts w:ascii="Times New Roman" w:hAnsi="Times New Roman" w:cs="Times New Roman"/>
                <w:color w:val="auto"/>
                <w:sz w:val="28"/>
              </w:rPr>
              <w:t xml:space="preserve"> на бумажном носителе посредством почтового отправления</w:t>
            </w:r>
          </w:p>
        </w:tc>
      </w:tr>
    </w:tbl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4917C2" w:rsidRPr="003F1CAC" w:rsidRDefault="004917C2" w:rsidP="004917C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Разрешение на строительство прошу (нужное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6"/>
      </w:tblGrid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направить в форме электронного документа через</w:t>
            </w:r>
            <w:r w:rsidRPr="003F1C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личный кабинет Единого портала и (или) Регионального портала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F1CAC">
              <w:rPr>
                <w:rFonts w:ascii="Times New Roman" w:eastAsia="Calibri" w:hAnsi="Times New Roman" w:cs="Times New Roman"/>
                <w:sz w:val="28"/>
              </w:rPr>
              <w:t>выдать на бумажном носителе через МФЦ</w:t>
            </w:r>
          </w:p>
        </w:tc>
      </w:tr>
      <w:tr w:rsidR="004917C2" w:rsidRPr="003F1CAC" w:rsidTr="004F2D47">
        <w:tc>
          <w:tcPr>
            <w:tcW w:w="675" w:type="dxa"/>
            <w:shd w:val="clear" w:color="auto" w:fill="auto"/>
          </w:tcPr>
          <w:p w:rsidR="004917C2" w:rsidRPr="003F1CAC" w:rsidRDefault="004917C2" w:rsidP="004F2D4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4917C2" w:rsidRPr="003F1CAC" w:rsidRDefault="004917C2" w:rsidP="004F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F1CAC">
              <w:rPr>
                <w:rFonts w:ascii="Times New Roman" w:hAnsi="Times New Roman" w:cs="Times New Roman"/>
                <w:sz w:val="28"/>
              </w:rPr>
              <w:t xml:space="preserve">направить </w:t>
            </w:r>
            <w:r w:rsidRPr="003F1CAC">
              <w:rPr>
                <w:rFonts w:ascii="Times New Roman" w:hAnsi="Times New Roman" w:cs="Times New Roman"/>
                <w:color w:val="auto"/>
                <w:sz w:val="28"/>
              </w:rPr>
              <w:t xml:space="preserve"> на бумажном носителе посредством почтового отправления</w:t>
            </w:r>
          </w:p>
        </w:tc>
      </w:tr>
    </w:tbl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 ________________</w:t>
      </w:r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(фами</w:t>
      </w:r>
      <w:r w:rsidR="00353859">
        <w:rPr>
          <w:rFonts w:ascii="Times New Roman" w:hAnsi="Times New Roman" w:cs="Times New Roman"/>
          <w:sz w:val="28"/>
          <w:szCs w:val="28"/>
        </w:rPr>
        <w:t>лия, имя, отчество (при наличии)</w:t>
      </w: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</w:t>
      </w:r>
      <w:proofErr w:type="gramEnd"/>
    </w:p>
    <w:p w:rsidR="004917C2" w:rsidRPr="003F1CAC" w:rsidRDefault="004917C2" w:rsidP="004917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4917C2" w:rsidRPr="003F1CAC" w:rsidRDefault="004917C2" w:rsidP="004917C2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  <w:r w:rsidRPr="003F1C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3F1CAC">
        <w:rPr>
          <w:rFonts w:ascii="Times New Roman" w:hAnsi="Times New Roman" w:cs="Times New Roman"/>
          <w:sz w:val="28"/>
          <w:szCs w:val="28"/>
        </w:rPr>
        <w:t xml:space="preserve"> Дата «____» ____________ 20____г.</w:t>
      </w:r>
    </w:p>
    <w:p w:rsidR="004917C2" w:rsidRPr="003F1CAC" w:rsidRDefault="004917C2" w:rsidP="004917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3859" w:rsidRPr="003F1CAC" w:rsidRDefault="00353859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по представлению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«Выдача разрешения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4"/>
          <w:szCs w:val="24"/>
        </w:rPr>
        <w:t>на строительство»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 xml:space="preserve"> «Выдача разрешения на строительство»</w:t>
      </w:r>
    </w:p>
    <w:p w:rsidR="004917C2" w:rsidRPr="003F1CAC" w:rsidRDefault="002A4663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A4663">
        <w:rPr>
          <w:noProof/>
        </w:rPr>
        <w:pict>
          <v:rect id="Прямоугольник 6" o:spid="_x0000_s1026" style="position:absolute;left:0;text-align:left;margin-left:135.55pt;margin-top:8.4pt;width:213.4pt;height:2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Обращение заявителя 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2A4663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left:0;text-align:left;margin-left:278.35pt;margin-top:11.55pt;width:213pt;height:69.95pt;z-index:251693056">
            <v:textbox>
              <w:txbxContent>
                <w:p w:rsidR="000E6CDE" w:rsidRPr="00F73BE3" w:rsidRDefault="000E6CDE" w:rsidP="004917C2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F73BE3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            </w:r>
                </w:p>
                <w:p w:rsidR="000E6CDE" w:rsidRDefault="000E6CDE" w:rsidP="004917C2"/>
              </w:txbxContent>
            </v:textbox>
          </v:rect>
        </w:pict>
      </w:r>
      <w:r w:rsidRPr="002A4663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0" o:spid="_x0000_s1039" type="#_x0000_t34" style="position:absolute;left:0;text-align:left;margin-left:222.25pt;margin-top:21.45pt;width:39.4pt;height:.85pt;rotation:9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" adj=",6527012,-175925" strokeweight=".26mm">
            <v:stroke endarrow="block"/>
          </v:shape>
        </w:pict>
      </w:r>
      <w:r w:rsidRPr="002A4663">
        <w:rPr>
          <w:noProof/>
        </w:rPr>
        <w:pict>
          <v:rect id="Прямоугольник 9" o:spid="_x0000_s1027" style="position:absolute;left:0;text-align:left;margin-left:-60.15pt;margin-top:11.55pt;width:216.95pt;height:66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" strokeweight=".26mm">
            <v:textbox style="mso-next-textbox:#Прямоугольник 9"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Прием и регистрация заявления и документов, необходимых для предоставления муниципальной услуги 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2A4663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156.8pt;margin-top:8.65pt;width:121.55pt;height:.75pt;z-index:251692032" o:connectortype="straight">
            <v:stroke startarrow="block" endarrow="block"/>
          </v:shape>
        </w:pic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2A4663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A4663">
        <w:rPr>
          <w:noProof/>
        </w:rPr>
        <w:pict>
          <v:shape id="Прямая со стрелкой 41" o:spid="_x0000_s1040" type="#_x0000_t32" style="position:absolute;left:0;text-align:left;margin-left:110.25pt;margin-top:15.2pt;width:0;height: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4663">
        <w:rPr>
          <w:noProof/>
        </w:rPr>
        <w:pict>
          <v:shape id="_x0000_s1059" type="#_x0000_t32" style="position:absolute;left:0;text-align:left;margin-left:440.35pt;margin-top:1pt;width:.75pt;height:29.1pt;z-index:251694080" o:connectortype="straight">
            <v:stroke endarrow="block"/>
          </v:shape>
        </w:pict>
      </w:r>
      <w:r w:rsidRPr="002A4663">
        <w:rPr>
          <w:noProof/>
        </w:rPr>
        <w:pict>
          <v:rect id="Прямоугольник 11" o:spid="_x0000_s1028" style="position:absolute;left:0;text-align:left;margin-left:72.7pt;margin-top:5.7pt;width:261.8pt;height:5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  <w:rPr>
                      <w:rFonts w:ascii="Times New Roman" w:hAnsi="Times New Roman" w:cs="Times New Roman"/>
                    </w:rPr>
                  </w:pPr>
                  <w:r w:rsidRPr="00F36A80">
                    <w:rPr>
                      <w:rFonts w:ascii="Times New Roman" w:hAnsi="Times New Roman" w:cs="Times New Roman"/>
                    </w:rPr>
                    <w:t>Визирование главой Администрации заявления на предо</w:t>
                  </w:r>
                  <w:r>
                    <w:rPr>
                      <w:rFonts w:ascii="Times New Roman" w:hAnsi="Times New Roman" w:cs="Times New Roman"/>
                    </w:rPr>
                    <w:t>ставление муниципальной услуги</w:t>
                  </w:r>
                </w:p>
                <w:p w:rsidR="000E6CDE" w:rsidRPr="00F36A80" w:rsidRDefault="000E6CDE" w:rsidP="004917C2">
                  <w:pPr>
                    <w:pStyle w:val="ad"/>
                  </w:pPr>
                </w:p>
              </w:txbxContent>
            </v:textbox>
          </v:rect>
        </w:pict>
      </w:r>
      <w:r w:rsidRPr="002A4663">
        <w:rPr>
          <w:noProof/>
        </w:rPr>
        <w:pict>
          <v:rect id="Прямоугольник 54" o:spid="_x0000_s1029" style="position:absolute;left:0;text-align:left;margin-left:-61.6pt;margin-top:1pt;width:118.6pt;height:8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" strokeweight=".26mm">
            <v:textbox>
              <w:txbxContent>
                <w:p w:rsidR="000E6CDE" w:rsidRDefault="000E6CDE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Формирование и направление межведомственных запросов</w:t>
                  </w:r>
                </w:p>
                <w:p w:rsidR="000E6CDE" w:rsidRDefault="000E6CDE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E6CDE" w:rsidRDefault="000E6CDE" w:rsidP="004917C2">
                  <w:pPr>
                    <w:pStyle w:val="ad"/>
                    <w:jc w:val="both"/>
                  </w:pPr>
                </w:p>
                <w:p w:rsidR="000E6CDE" w:rsidRDefault="000E6CDE" w:rsidP="004917C2">
                  <w:pPr>
                    <w:pStyle w:val="ad"/>
                  </w:pP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60" style="position:absolute;left:0;text-align:left;margin-left:375.1pt;margin-top:1.4pt;width:126pt;height:96.95pt;z-index:251695104">
            <v:textbox>
              <w:txbxContent>
                <w:p w:rsidR="000E6CDE" w:rsidRDefault="000E6CDE" w:rsidP="004917C2">
                  <w:r w:rsidRPr="00F73BE3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подготовка отказ</w:t>
                  </w:r>
                  <w:r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а</w:t>
                  </w:r>
                  <w:r w:rsidRPr="00F73BE3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 xml:space="preserve"> в приеме к рассмотрению заявления и направление заявителю</w:t>
                  </w:r>
                  <w:r w:rsidRPr="00F73BE3">
                    <w:rPr>
                      <w:rFonts w:ascii="Times New Roman" w:hAnsi="Times New Roman" w:cs="Times New Roman"/>
                      <w:b/>
                      <w:color w:val="auto"/>
                      <w:position w:val="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уведомления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46" o:spid="_x0000_s1044" type="#_x0000_t32" style="position:absolute;left:0;text-align:left;margin-left:109.4pt;margin-top:7.2pt;width:.85pt;height:9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55" o:spid="_x0000_s1051" style="position:absolute;left:0;text-align:left;margin-left:83.95pt;margin-top:4.4pt;width:216.95pt;height:49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" strokeweight=".26mm">
            <v:textbox>
              <w:txbxContent>
                <w:p w:rsidR="000E6CDE" w:rsidRDefault="000E6CDE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E6CDE" w:rsidRDefault="000E6CDE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Проверка представленных документов</w:t>
                  </w:r>
                </w:p>
                <w:p w:rsidR="000E6CDE" w:rsidRDefault="000E6CDE" w:rsidP="004917C2">
                  <w:pPr>
                    <w:pStyle w:val="ad"/>
                    <w:spacing w:after="0" w:line="240" w:lineRule="auto"/>
                    <w:jc w:val="center"/>
                  </w:pPr>
                </w:p>
              </w:txbxContent>
            </v:textbox>
          </v:rect>
        </w:pict>
      </w:r>
      <w:r w:rsidRPr="002A4663">
        <w:rPr>
          <w:noProof/>
        </w:rPr>
        <w:pict>
          <v:shape id="Прямая со стрелкой 43" o:spid="_x0000_s1042" type="#_x0000_t32" style="position:absolute;left:0;text-align:left;margin-left:58.45pt;margin-top:9.95pt;width:25.5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65" o:spid="_x0000_s1056" type="#_x0000_t32" style="position:absolute;left:0;text-align:left;margin-left:-6.65pt;margin-top:9.6pt;width:0;height:11.3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" strokeweight=".26mm">
            <v:stroke endarrow="block"/>
          </v:shape>
        </w:pict>
      </w:r>
      <w:r w:rsidRPr="002A4663">
        <w:rPr>
          <w:noProof/>
        </w:rPr>
        <w:pict>
          <v:shape id="Прямая со стрелкой 42" o:spid="_x0000_s1041" type="#_x0000_t32" style="position:absolute;left:0;text-align:left;margin-left:244.5pt;margin-top:7.25pt;width:0;height:9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58" o:spid="_x0000_s1054" style="position:absolute;left:0;text-align:left;margin-left:-60.15pt;margin-top:8.3pt;width:118.6pt;height:57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" strokeweight=".26mm">
            <v:textbox>
              <w:txbxContent>
                <w:p w:rsidR="000E6CDE" w:rsidRDefault="000E6CDE" w:rsidP="004917C2">
                  <w:pPr>
                    <w:pStyle w:val="ad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Получение документов по запросу </w:t>
                  </w:r>
                </w:p>
                <w:p w:rsidR="000E6CDE" w:rsidRDefault="000E6CDE" w:rsidP="004917C2">
                  <w:pPr>
                    <w:pStyle w:val="ad"/>
                  </w:pPr>
                </w:p>
              </w:txbxContent>
            </v:textbox>
          </v:rect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44" o:spid="_x0000_s1043" type="#_x0000_t32" style="position:absolute;left:0;text-align:left;margin-left:58.45pt;margin-top:4.9pt;width:25.5pt;height:.8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64" o:spid="_x0000_s1055" type="#_x0000_t32" style="position:absolute;left:0;text-align:left;margin-left:109.4pt;margin-top:3.5pt;width:0;height:11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strokeweight=".26mm">
            <v:stroke endarrow="block"/>
          </v:shape>
        </w:pict>
      </w:r>
      <w:r w:rsidRPr="002A4663">
        <w:rPr>
          <w:noProof/>
        </w:rPr>
        <w:pict>
          <v:rect id="Прямоугольник 15" o:spid="_x0000_s1030" style="position:absolute;left:0;text-align:left;margin-left:83.95pt;margin-top:9.8pt;width:216.95pt;height:38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Соответствие документов предъявляемым требованиям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49" o:spid="_x0000_s1046" type="#_x0000_t32" style="position:absolute;left:0;text-align:left;margin-left:265.1pt;margin-top:10.25pt;width:0;height:11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" strokeweight=".26mm">
            <v:stroke endarrow="block"/>
          </v:shape>
        </w:pict>
      </w:r>
      <w:r w:rsidRPr="002A4663">
        <w:rPr>
          <w:noProof/>
        </w:rPr>
        <w:pict>
          <v:shape id="Прямая со стрелкой 48" o:spid="_x0000_s1045" type="#_x0000_t34" style="position:absolute;left:0;text-align:left;margin-left:108.45pt;margin-top:15.9pt;width:11.35pt;height:.05pt;rotation:90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" adj="10752,216259200,-368247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21" o:spid="_x0000_s1032" style="position:absolute;left:0;text-align:left;margin-left:234.8pt;margin-top:1.3pt;width:67pt;height:2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rect>
        </w:pict>
      </w:r>
      <w:r w:rsidRPr="002A4663">
        <w:rPr>
          <w:noProof/>
        </w:rPr>
        <w:pict>
          <v:rect id="Прямоугольник 17" o:spid="_x0000_s1031" style="position:absolute;left:0;text-align:left;margin-left:83.95pt;margin-top:.4pt;width:67pt;height:21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rect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51" o:spid="_x0000_s1048" type="#_x0000_t32" style="position:absolute;left:0;text-align:left;margin-left:300.9pt;margin-top:10.5pt;width:.85pt;height:11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" strokeweight=".26mm">
            <v:stroke endarrow="block"/>
          </v:shape>
        </w:pict>
      </w:r>
      <w:r w:rsidRPr="002A4663">
        <w:rPr>
          <w:noProof/>
        </w:rPr>
        <w:pict>
          <v:shape id="Прямая со стрелкой 57" o:spid="_x0000_s1053" type="#_x0000_t32" style="position:absolute;left:0;text-align:left;margin-left:114.1pt;margin-top:9.55pt;width:0;height:11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23" o:spid="_x0000_s1033" style="position:absolute;left:0;text-align:left;margin-left:43.2pt;margin-top:8.25pt;width:191.6pt;height:73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Подготовка письма об отказе в выдаче разрешения на строительство </w:t>
                  </w:r>
                </w:p>
              </w:txbxContent>
            </v:textbox>
          </v:rect>
        </w:pict>
      </w:r>
      <w:r w:rsidRPr="002A4663">
        <w:rPr>
          <w:noProof/>
        </w:rPr>
        <w:pict>
          <v:rect id="Прямоугольник 28" o:spid="_x0000_s1036" style="position:absolute;left:0;text-align:left;margin-left:262.2pt;margin-top:3.65pt;width:161.05pt;height:104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Оформление разрешения на строительство не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позднее</w:t>
                  </w:r>
                  <w:proofErr w:type="gramEnd"/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чем за один день до истечения установленного срока рассмотрения заявления о выдаче разрешения на строительство</w:t>
                  </w: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50" o:spid="_x0000_s1047" type="#_x0000_t32" style="position:absolute;left:0;text-align:left;margin-left:114.25pt;margin-top:7.4pt;width:0;height:9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25" o:spid="_x0000_s1034" style="position:absolute;left:0;text-align:left;margin-left:43.2pt;margin-top:4.4pt;width:191.6pt;height:66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Подписание письма об отказе (не позднее пяти рабочих дней со дня поступления заявления</w:t>
                  </w:r>
                  <w:proofErr w:type="gramEnd"/>
                </w:p>
              </w:txbxContent>
            </v:textbox>
          </v:rect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53" o:spid="_x0000_s1050" type="#_x0000_t32" style="position:absolute;left:0;text-align:left;margin-left:334.5pt;margin-top:6.8pt;width:0;height:8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" strokeweight=".26mm">
            <v:stroke endarrow="block"/>
          </v:shape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30" o:spid="_x0000_s1037" style="position:absolute;left:0;text-align:left;margin-left:262.2pt;margin-top:.1pt;width:161.05pt;height:76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" strokeweight=".26mm">
            <v:textbox>
              <w:txbxContent>
                <w:p w:rsidR="000E6CDE" w:rsidRDefault="000E6CDE" w:rsidP="004917C2">
                  <w:pPr>
                    <w:pStyle w:val="ad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Подписание</w:t>
                  </w:r>
                  <w:r>
                    <w:rPr>
                      <w:rFonts w:ascii="Times New Roman" w:hAnsi="Times New Roman" w:cs="Times New Roman"/>
                    </w:rPr>
                    <w:t xml:space="preserve"> разрешения на строительство </w:t>
                  </w:r>
                </w:p>
                <w:p w:rsidR="000E6CDE" w:rsidRDefault="000E6CDE" w:rsidP="004917C2">
                  <w:pPr>
                    <w:pStyle w:val="ad"/>
                  </w:pPr>
                </w:p>
              </w:txbxContent>
            </v:textbox>
          </v:rect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shape id="Прямая со стрелкой 52" o:spid="_x0000_s1049" type="#_x0000_t32" style="position:absolute;left:0;text-align:left;margin-left:110.25pt;margin-top:8pt;width:0;height:17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" strokeweight=".26mm">
            <v:stroke endarrow="block"/>
          </v:shape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32" o:spid="_x0000_s1035" style="position:absolute;left:0;text-align:left;margin-left:43.2pt;margin-top:-.1pt;width:191.6pt;height:104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" strokeweight=".26mm">
            <v:textbox>
              <w:txbxContent>
                <w:p w:rsidR="000E6CDE" w:rsidRDefault="000E6CDE" w:rsidP="004917C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>Выдача письма об отказе в предоставлении</w:t>
                  </w:r>
                </w:p>
                <w:p w:rsidR="000E6CDE" w:rsidRPr="00D56BD8" w:rsidRDefault="000E6CDE" w:rsidP="004917C2">
                  <w:pPr>
                    <w:pStyle w:val="ad"/>
                    <w:jc w:val="center"/>
                    <w:rPr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муниципальной услуги и  уведомление заявителя </w:t>
                  </w:r>
                </w:p>
                <w:p w:rsidR="000E6CDE" w:rsidRDefault="000E6CDE" w:rsidP="004917C2">
                  <w:pPr>
                    <w:pStyle w:val="ConsPlusNonformat"/>
                    <w:widowControl/>
                  </w:pPr>
                </w:p>
              </w:txbxContent>
            </v:textbox>
          </v:rect>
        </w:pict>
      </w:r>
    </w:p>
    <w:p w:rsidR="004917C2" w:rsidRPr="003F1CAC" w:rsidRDefault="002A4663" w:rsidP="004917C2">
      <w:pPr>
        <w:pStyle w:val="ConsPlusNormal"/>
        <w:jc w:val="both"/>
        <w:rPr>
          <w:rFonts w:ascii="Times New Roman" w:hAnsi="Times New Roman" w:cs="Times New Roman"/>
        </w:rPr>
      </w:pPr>
      <w:r w:rsidRPr="002A4663">
        <w:rPr>
          <w:noProof/>
        </w:rPr>
        <w:pict>
          <v:rect id="Прямоугольник 38" o:spid="_x0000_s1038" style="position:absolute;left:0;text-align:left;margin-left:263.7pt;margin-top:7.45pt;width:164.45pt;height:8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" strokeweight=".26mm">
            <v:textbox style="mso-next-textbox:#Прямоугольник 38">
              <w:txbxContent>
                <w:p w:rsidR="000E6CDE" w:rsidRDefault="000E6CDE" w:rsidP="004917C2">
                  <w:pPr>
                    <w:pStyle w:val="ad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Выдача разрешения на строительство и уведомление заявителя </w:t>
                  </w:r>
                </w:p>
              </w:txbxContent>
            </v:textbox>
          </v:rect>
        </w:pict>
      </w:r>
      <w:r w:rsidRPr="002A4663">
        <w:rPr>
          <w:noProof/>
        </w:rPr>
        <w:pict>
          <v:shape id="Прямая со стрелкой 56" o:spid="_x0000_s1052" type="#_x0000_t32" style="position:absolute;left:0;text-align:left;margin-left:341.25pt;margin-top:.7pt;width:0;height:8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" strokeweight=".26mm">
            <v:stroke endarrow="block"/>
          </v:shape>
        </w:pict>
      </w: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136"/>
        <w:gridCol w:w="126"/>
      </w:tblGrid>
      <w:tr w:rsidR="004917C2" w:rsidRPr="003F1CAC" w:rsidTr="004F2D47">
        <w:tc>
          <w:tcPr>
            <w:tcW w:w="3335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7" w:type="dxa"/>
          </w:tcPr>
          <w:p w:rsidR="004917C2" w:rsidRPr="003F1CAC" w:rsidRDefault="004917C2" w:rsidP="004F2D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4917C2" w:rsidRPr="003F1CAC" w:rsidRDefault="004917C2" w:rsidP="004F2D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«Выдача разрешения</w:t>
            </w:r>
          </w:p>
          <w:p w:rsidR="004917C2" w:rsidRPr="003F1CAC" w:rsidRDefault="004917C2" w:rsidP="004F2D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>на строительство»</w:t>
            </w:r>
          </w:p>
          <w:p w:rsidR="004917C2" w:rsidRPr="003F1CAC" w:rsidRDefault="004917C2" w:rsidP="004F2D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17C2" w:rsidRPr="003F1CAC" w:rsidRDefault="004917C2" w:rsidP="004F2D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6" w:type="dxa"/>
          </w:tcPr>
          <w:p w:rsidR="004917C2" w:rsidRPr="003F1CAC" w:rsidRDefault="004917C2" w:rsidP="004F2D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4917C2" w:rsidRPr="003F1CAC" w:rsidRDefault="004917C2" w:rsidP="004917C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4917C2" w:rsidRPr="00BA61B2" w:rsidRDefault="004917C2" w:rsidP="004917C2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A61B2">
        <w:rPr>
          <w:rFonts w:ascii="Times New Roman" w:hAnsi="Times New Roman" w:cs="Times New Roman"/>
          <w:sz w:val="24"/>
          <w:szCs w:val="24"/>
        </w:rPr>
        <w:t>(Ф.И.О.(отчество при наличии) заявителя, адрес регистрации</w:t>
      </w:r>
      <w:proofErr w:type="gramEnd"/>
    </w:p>
    <w:p w:rsidR="00BA61B2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A61B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4917C2" w:rsidRPr="003F1CAC" w:rsidRDefault="00BA61B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917C2" w:rsidRPr="003F1CAC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4917C2" w:rsidRPr="00BA61B2" w:rsidRDefault="004917C2" w:rsidP="004917C2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>наименование заявителя, место нахождения)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color w:val="26282F"/>
          <w:sz w:val="28"/>
          <w:szCs w:val="28"/>
        </w:rPr>
        <w:t>Отказ</w:t>
      </w:r>
    </w:p>
    <w:p w:rsidR="004917C2" w:rsidRPr="003F1CAC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в приеме к рассмотрению документов для предоставления </w:t>
      </w:r>
      <w:r w:rsidRPr="003F1CAC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4917C2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«Выдача разрешения на строительство»</w:t>
      </w:r>
    </w:p>
    <w:p w:rsidR="00BA61B2" w:rsidRPr="003F1CAC" w:rsidRDefault="00BA61B2" w:rsidP="0049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Вам отказано в приеме к рассмотрению документов,  представленных  Вами  для  получения муниципальной услуги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BA61B2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>(указать орган либо учреждение, в которое поданы документы)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BA61B2" w:rsidRDefault="004917C2" w:rsidP="00491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 xml:space="preserve"> (указываются причины отказа в приеме к рассмотрению документов со ссылкой на правовой акт)</w:t>
      </w:r>
    </w:p>
    <w:p w:rsidR="004917C2" w:rsidRPr="003F1CAC" w:rsidRDefault="004917C2" w:rsidP="00491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4917C2" w:rsidRPr="003F1CAC" w:rsidRDefault="004917C2" w:rsidP="00491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Вы вправе обжаловать отказ в приеме к рассмотрению документов в досудебном порядке путем обращения с жалобой </w:t>
      </w:r>
      <w:proofErr w:type="gramStart"/>
      <w:r w:rsidRPr="003F1C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1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4917C2" w:rsidRPr="003F1CAC" w:rsidRDefault="004917C2" w:rsidP="00491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BA61B2">
        <w:rPr>
          <w:rFonts w:ascii="Times New Roman" w:hAnsi="Times New Roman" w:cs="Times New Roman"/>
          <w:sz w:val="28"/>
          <w:szCs w:val="28"/>
        </w:rPr>
        <w:t>____     _____________________</w:t>
      </w:r>
    </w:p>
    <w:p w:rsidR="004917C2" w:rsidRPr="00BA61B2" w:rsidRDefault="004917C2" w:rsidP="00491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BA61B2">
        <w:rPr>
          <w:rFonts w:ascii="Times New Roman" w:hAnsi="Times New Roman" w:cs="Times New Roman"/>
          <w:sz w:val="24"/>
          <w:szCs w:val="24"/>
        </w:rPr>
        <w:t xml:space="preserve">(Ф.И.О. (отчество при наличии), должность сотрудника,         </w:t>
      </w:r>
      <w:r w:rsidR="00BA61B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A61B2">
        <w:rPr>
          <w:rFonts w:ascii="Times New Roman" w:hAnsi="Times New Roman" w:cs="Times New Roman"/>
          <w:sz w:val="24"/>
          <w:szCs w:val="24"/>
        </w:rPr>
        <w:t xml:space="preserve">    </w:t>
      </w:r>
      <w:r w:rsidR="00BA61B2" w:rsidRPr="00BA61B2">
        <w:rPr>
          <w:rFonts w:ascii="Times New Roman" w:hAnsi="Times New Roman" w:cs="Times New Roman"/>
          <w:sz w:val="24"/>
          <w:szCs w:val="24"/>
        </w:rPr>
        <w:t>(подпись)</w:t>
      </w:r>
      <w:r w:rsidRPr="00BA61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BA61B2" w:rsidRPr="00BA61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917C2" w:rsidRPr="00BA61B2" w:rsidRDefault="004917C2" w:rsidP="00491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1B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BA61B2">
        <w:rPr>
          <w:rFonts w:ascii="Times New Roman" w:hAnsi="Times New Roman" w:cs="Times New Roman"/>
          <w:sz w:val="24"/>
          <w:szCs w:val="24"/>
        </w:rPr>
        <w:t>осуществляющего</w:t>
      </w:r>
      <w:proofErr w:type="gramEnd"/>
      <w:r w:rsidRPr="00BA61B2">
        <w:rPr>
          <w:rFonts w:ascii="Times New Roman" w:hAnsi="Times New Roman" w:cs="Times New Roman"/>
          <w:sz w:val="24"/>
          <w:szCs w:val="24"/>
        </w:rPr>
        <w:t xml:space="preserve"> прием документов)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pStyle w:val="ConsPlusNormal"/>
        <w:jc w:val="both"/>
        <w:rPr>
          <w:rFonts w:ascii="Times New Roman" w:hAnsi="Times New Roman" w:cs="Times New Roman"/>
        </w:rPr>
      </w:pPr>
    </w:p>
    <w:p w:rsidR="004917C2" w:rsidRPr="003F1CAC" w:rsidRDefault="004917C2" w:rsidP="004917C2">
      <w:pPr>
        <w:spacing w:after="0" w:line="240" w:lineRule="auto"/>
        <w:sectPr w:rsidR="004917C2" w:rsidRPr="003F1CAC" w:rsidSect="00014683">
          <w:pgSz w:w="11906" w:h="16838"/>
          <w:pgMar w:top="454" w:right="737" w:bottom="454" w:left="1588" w:header="720" w:footer="720" w:gutter="0"/>
          <w:cols w:space="720"/>
          <w:docGrid w:linePitch="360" w:charSpace="-2049"/>
        </w:sectPr>
      </w:pPr>
    </w:p>
    <w:p w:rsidR="004917C2" w:rsidRPr="003F1CAC" w:rsidRDefault="004917C2" w:rsidP="004917C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7C2" w:rsidRPr="003F1CAC" w:rsidRDefault="004917C2" w:rsidP="004917C2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по представлению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F1CAC">
        <w:rPr>
          <w:rFonts w:ascii="Times New Roman" w:hAnsi="Times New Roman" w:cs="Times New Roman"/>
          <w:sz w:val="28"/>
          <w:szCs w:val="28"/>
        </w:rPr>
        <w:t>«Выдача разрешения</w:t>
      </w:r>
    </w:p>
    <w:p w:rsidR="004917C2" w:rsidRPr="003F1CAC" w:rsidRDefault="004917C2" w:rsidP="004917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sz w:val="28"/>
          <w:szCs w:val="28"/>
        </w:rPr>
        <w:t>на строительство»</w:t>
      </w:r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561"/>
      <w:bookmarkEnd w:id="7"/>
    </w:p>
    <w:p w:rsidR="004917C2" w:rsidRPr="003F1CAC" w:rsidRDefault="004917C2" w:rsidP="004917C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8BF" w:rsidRPr="003F1CAC" w:rsidRDefault="00BE28BF" w:rsidP="00BE28BF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CAC">
        <w:rPr>
          <w:rFonts w:ascii="Times New Roman" w:hAnsi="Times New Roman" w:cs="Times New Roman"/>
          <w:b/>
          <w:sz w:val="28"/>
          <w:szCs w:val="28"/>
        </w:rPr>
        <w:t>Журнал выданных разрешений на строительство</w:t>
      </w:r>
    </w:p>
    <w:p w:rsidR="00BE28BF" w:rsidRPr="003F1CAC" w:rsidRDefault="00BE28BF" w:rsidP="00BE28BF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28" w:type="dxa"/>
        <w:tblLayout w:type="fixed"/>
        <w:tblCellMar>
          <w:top w:w="102" w:type="dxa"/>
          <w:left w:w="52" w:type="dxa"/>
          <w:bottom w:w="102" w:type="dxa"/>
          <w:right w:w="62" w:type="dxa"/>
        </w:tblCellMar>
        <w:tblLook w:val="0000"/>
      </w:tblPr>
      <w:tblGrid>
        <w:gridCol w:w="626"/>
        <w:gridCol w:w="2915"/>
        <w:gridCol w:w="2126"/>
        <w:gridCol w:w="4273"/>
        <w:gridCol w:w="2486"/>
        <w:gridCol w:w="2485"/>
      </w:tblGrid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реквизиты входящего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Застройщик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адрес объекта капитального строительства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8"/>
                <w:szCs w:val="28"/>
              </w:rPr>
              <w:t>и № разрешения на строительство</w:t>
            </w:r>
          </w:p>
          <w:p w:rsidR="00BE28BF" w:rsidRPr="003F1CAC" w:rsidRDefault="00BE28BF" w:rsidP="0076479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Pr="003F1CAC" w:rsidRDefault="00BE28BF" w:rsidP="00764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CAC">
              <w:rPr>
                <w:rFonts w:ascii="Times New Roman" w:hAnsi="Times New Roman" w:cs="Times New Roman"/>
                <w:b/>
                <w:sz w:val="24"/>
                <w:szCs w:val="24"/>
              </w:rPr>
              <w:t>Дата и роспись в получении</w:t>
            </w:r>
          </w:p>
          <w:p w:rsidR="00BE28BF" w:rsidRPr="00977607" w:rsidRDefault="00BE28BF" w:rsidP="0076479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C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3F1C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отметка о направлении (выдаче) в </w:t>
            </w:r>
            <w:proofErr w:type="spellStart"/>
            <w:r w:rsidRPr="003F1C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эл</w:t>
            </w:r>
            <w:proofErr w:type="spellEnd"/>
            <w:r w:rsidRPr="003F1CA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виде с указанием даты)</w:t>
            </w:r>
            <w:r w:rsidRPr="00977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8BF" w:rsidTr="00764794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BF" w:rsidRDefault="00BE28BF" w:rsidP="0076479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28BF" w:rsidRDefault="00BE28BF" w:rsidP="00BE28BF">
      <w:pPr>
        <w:spacing w:after="0" w:line="240" w:lineRule="auto"/>
      </w:pPr>
    </w:p>
    <w:p w:rsidR="00BE28BF" w:rsidRDefault="00BE28BF" w:rsidP="00BE28BF">
      <w:pPr>
        <w:spacing w:after="0" w:line="240" w:lineRule="auto"/>
      </w:pPr>
    </w:p>
    <w:p w:rsidR="00BE28BF" w:rsidRDefault="00BE28BF" w:rsidP="00BE28BF">
      <w:pPr>
        <w:spacing w:after="0" w:line="240" w:lineRule="auto"/>
      </w:pPr>
    </w:p>
    <w:p w:rsidR="004F2D47" w:rsidRDefault="004F2D47"/>
    <w:sectPr w:rsidR="004F2D47" w:rsidSect="004917C2">
      <w:pgSz w:w="16838" w:h="11906" w:orient="landscape"/>
      <w:pgMar w:top="737" w:right="709" w:bottom="1588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altName w:val="Arial Unicode MS"/>
    <w:charset w:val="86"/>
    <w:family w:val="swiss"/>
    <w:pitch w:val="variable"/>
    <w:sig w:usb0="00000000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17C2"/>
    <w:rsid w:val="00002B90"/>
    <w:rsid w:val="00014683"/>
    <w:rsid w:val="00076991"/>
    <w:rsid w:val="000E6CDE"/>
    <w:rsid w:val="001B52FE"/>
    <w:rsid w:val="001D07B6"/>
    <w:rsid w:val="001E36FF"/>
    <w:rsid w:val="0028545B"/>
    <w:rsid w:val="002A25D0"/>
    <w:rsid w:val="002A4663"/>
    <w:rsid w:val="00324D44"/>
    <w:rsid w:val="00353859"/>
    <w:rsid w:val="00353FE1"/>
    <w:rsid w:val="004031EE"/>
    <w:rsid w:val="00432D86"/>
    <w:rsid w:val="004747AC"/>
    <w:rsid w:val="004917C2"/>
    <w:rsid w:val="004F2D47"/>
    <w:rsid w:val="006343D5"/>
    <w:rsid w:val="00706DE5"/>
    <w:rsid w:val="007622F2"/>
    <w:rsid w:val="00764794"/>
    <w:rsid w:val="007C690C"/>
    <w:rsid w:val="0082009A"/>
    <w:rsid w:val="008544A3"/>
    <w:rsid w:val="00975CFB"/>
    <w:rsid w:val="009A21A1"/>
    <w:rsid w:val="00A46F7D"/>
    <w:rsid w:val="00A5185D"/>
    <w:rsid w:val="00B44845"/>
    <w:rsid w:val="00B771E3"/>
    <w:rsid w:val="00BA61B2"/>
    <w:rsid w:val="00BE28BF"/>
    <w:rsid w:val="00C12929"/>
    <w:rsid w:val="00E82989"/>
    <w:rsid w:val="00F1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9" type="connector" idref="#Прямая со стрелкой 57"/>
        <o:r id="V:Rule20" type="connector" idref="#Прямая со стрелкой 56"/>
        <o:r id="V:Rule21" type="connector" idref="#Прямая со стрелкой 64"/>
        <o:r id="V:Rule22" type="connector" idref="#Прямая со стрелкой 52"/>
        <o:r id="V:Rule23" type="connector" idref="#_x0000_s1059"/>
        <o:r id="V:Rule24" type="connector" idref="#Прямая со стрелкой 65"/>
        <o:r id="V:Rule25" type="connector" idref="#Прямая со стрелкой 42"/>
        <o:r id="V:Rule26" type="connector" idref="#Прямая со стрелкой 53"/>
        <o:r id="V:Rule27" type="connector" idref="#Прямая со стрелкой 48"/>
        <o:r id="V:Rule28" type="connector" idref="#_x0000_s1057"/>
        <o:r id="V:Rule29" type="connector" idref="#Прямая со стрелкой 51"/>
        <o:r id="V:Rule30" type="connector" idref="#Прямая со стрелкой 41"/>
        <o:r id="V:Rule31" type="connector" idref="#Прямая со стрелкой 44"/>
        <o:r id="V:Rule32" type="connector" idref="#Прямая со стрелкой 46"/>
        <o:r id="V:Rule33" type="connector" idref="#Прямая со стрелкой 40"/>
        <o:r id="V:Rule34" type="connector" idref="#Прямая со стрелкой 50"/>
        <o:r id="V:Rule35" type="connector" idref="#Прямая со стрелкой 43"/>
        <o:r id="V:Rule36" type="connector" idref="#Прямая со стрелкой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C2"/>
    <w:pPr>
      <w:suppressAutoHyphens/>
      <w:spacing w:line="276" w:lineRule="auto"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qFormat/>
    <w:rsid w:val="004917C2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link w:val="40"/>
    <w:qFormat/>
    <w:rsid w:val="004917C2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7C2"/>
    <w:pPr>
      <w:spacing w:before="240" w:after="60"/>
      <w:outlineLvl w:val="5"/>
    </w:pPr>
    <w:rPr>
      <w:rFonts w:eastAsia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917C2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4917C2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customStyle="1" w:styleId="1">
    <w:name w:val="Основной шрифт абзаца1"/>
    <w:rsid w:val="004917C2"/>
  </w:style>
  <w:style w:type="character" w:customStyle="1" w:styleId="Heading3Char">
    <w:name w:val="Heading 3 Char"/>
    <w:rsid w:val="004917C2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4917C2"/>
    <w:rPr>
      <w:rFonts w:ascii="Times New Roman" w:hAnsi="Times New Roman"/>
      <w:b/>
      <w:sz w:val="24"/>
    </w:rPr>
  </w:style>
  <w:style w:type="character" w:styleId="a4">
    <w:name w:val="Hyperlink"/>
    <w:rsid w:val="004917C2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4917C2"/>
    <w:rPr>
      <w:rFonts w:ascii="Tahoma" w:hAnsi="Tahoma"/>
      <w:color w:val="00000A"/>
      <w:sz w:val="16"/>
    </w:rPr>
  </w:style>
  <w:style w:type="character" w:customStyle="1" w:styleId="ListLabel1">
    <w:name w:val="ListLabel 1"/>
    <w:rsid w:val="004917C2"/>
  </w:style>
  <w:style w:type="character" w:customStyle="1" w:styleId="BodyTextChar">
    <w:name w:val="Body Text Char"/>
    <w:rsid w:val="004917C2"/>
    <w:rPr>
      <w:color w:val="00000A"/>
    </w:rPr>
  </w:style>
  <w:style w:type="character" w:customStyle="1" w:styleId="TitleChar">
    <w:name w:val="Title Char"/>
    <w:rsid w:val="004917C2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4917C2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4917C2"/>
  </w:style>
  <w:style w:type="character" w:customStyle="1" w:styleId="ListLabel2">
    <w:name w:val="ListLabel 2"/>
    <w:rsid w:val="004917C2"/>
    <w:rPr>
      <w:rFonts w:cs="Times New Roman"/>
    </w:rPr>
  </w:style>
  <w:style w:type="paragraph" w:customStyle="1" w:styleId="a6">
    <w:name w:val="Заголовок"/>
    <w:basedOn w:val="a"/>
    <w:next w:val="a0"/>
    <w:rsid w:val="004917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4917C2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basedOn w:val="a1"/>
    <w:link w:val="a0"/>
    <w:rsid w:val="004917C2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8">
    <w:name w:val="List"/>
    <w:basedOn w:val="a0"/>
    <w:rsid w:val="004917C2"/>
    <w:rPr>
      <w:rFonts w:cs="Mangal"/>
    </w:rPr>
  </w:style>
  <w:style w:type="paragraph" w:customStyle="1" w:styleId="10">
    <w:name w:val="Название1"/>
    <w:basedOn w:val="a"/>
    <w:rsid w:val="004917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4917C2"/>
    <w:pPr>
      <w:suppressLineNumbers/>
    </w:pPr>
    <w:rPr>
      <w:rFonts w:cs="Mangal"/>
    </w:rPr>
  </w:style>
  <w:style w:type="paragraph" w:styleId="a9">
    <w:name w:val="Title"/>
    <w:basedOn w:val="a"/>
    <w:next w:val="aa"/>
    <w:link w:val="ab"/>
    <w:qFormat/>
    <w:rsid w:val="004917C2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character" w:customStyle="1" w:styleId="ab">
    <w:name w:val="Название Знак"/>
    <w:basedOn w:val="a1"/>
    <w:link w:val="a9"/>
    <w:rsid w:val="004917C2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a6"/>
    <w:next w:val="a0"/>
    <w:link w:val="ac"/>
    <w:qFormat/>
    <w:rsid w:val="004917C2"/>
    <w:pPr>
      <w:jc w:val="center"/>
    </w:pPr>
    <w:rPr>
      <w:i/>
      <w:iCs/>
    </w:rPr>
  </w:style>
  <w:style w:type="character" w:customStyle="1" w:styleId="ac">
    <w:name w:val="Подзаголовок Знак"/>
    <w:basedOn w:val="a1"/>
    <w:link w:val="aa"/>
    <w:rsid w:val="004917C2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4917C2"/>
    <w:pPr>
      <w:ind w:left="220" w:hanging="220"/>
    </w:pPr>
  </w:style>
  <w:style w:type="paragraph" w:customStyle="1" w:styleId="2">
    <w:name w:val="Указатель2"/>
    <w:basedOn w:val="a"/>
    <w:rsid w:val="004917C2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4917C2"/>
    <w:pPr>
      <w:widowControl w:val="0"/>
      <w:suppressAutoHyphens/>
      <w:spacing w:after="0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Nonformat">
    <w:name w:val="ConsPlusNonformat"/>
    <w:rsid w:val="004917C2"/>
    <w:pPr>
      <w:widowControl w:val="0"/>
      <w:suppressAutoHyphens/>
      <w:spacing w:after="0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4917C2"/>
    <w:pPr>
      <w:widowControl w:val="0"/>
      <w:suppressAutoHyphens/>
      <w:spacing w:after="0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4917C2"/>
    <w:pPr>
      <w:widowControl w:val="0"/>
      <w:suppressAutoHyphens/>
      <w:spacing w:after="0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4917C2"/>
    <w:pPr>
      <w:widowControl w:val="0"/>
      <w:suppressAutoHyphens/>
      <w:spacing w:after="0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4917C2"/>
    <w:pPr>
      <w:widowControl w:val="0"/>
      <w:suppressAutoHyphens/>
      <w:spacing w:after="0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4917C2"/>
    <w:pPr>
      <w:widowControl w:val="0"/>
      <w:suppressAutoHyphens/>
      <w:spacing w:after="0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4917C2"/>
    <w:pPr>
      <w:widowControl w:val="0"/>
      <w:suppressAutoHyphens/>
      <w:spacing w:after="0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d">
    <w:name w:val="Содержимое врезки"/>
    <w:basedOn w:val="a"/>
    <w:uiPriority w:val="99"/>
    <w:rsid w:val="004917C2"/>
  </w:style>
  <w:style w:type="paragraph" w:customStyle="1" w:styleId="12">
    <w:name w:val="Текст выноски1"/>
    <w:basedOn w:val="a"/>
    <w:rsid w:val="004917C2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4917C2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4917C2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e">
    <w:name w:val="Содержимое таблицы"/>
    <w:basedOn w:val="a"/>
    <w:uiPriority w:val="99"/>
    <w:rsid w:val="004917C2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">
    <w:name w:val="Заголовок таблицы"/>
    <w:basedOn w:val="ae"/>
    <w:uiPriority w:val="99"/>
    <w:rsid w:val="004917C2"/>
    <w:pPr>
      <w:jc w:val="center"/>
    </w:pPr>
    <w:rPr>
      <w:b/>
    </w:rPr>
  </w:style>
  <w:style w:type="table" w:styleId="af0">
    <w:name w:val="Table Grid"/>
    <w:basedOn w:val="a2"/>
    <w:rsid w:val="004917C2"/>
    <w:pPr>
      <w:spacing w:after="0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14"/>
    <w:uiPriority w:val="99"/>
    <w:rsid w:val="004917C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2">
    <w:name w:val="Нижний колонтитул Знак"/>
    <w:basedOn w:val="a1"/>
    <w:link w:val="af1"/>
    <w:uiPriority w:val="99"/>
    <w:semiHidden/>
    <w:rsid w:val="004917C2"/>
    <w:rPr>
      <w:rFonts w:ascii="Calibri" w:eastAsia="Calibri" w:hAnsi="Calibri" w:cs="Calibri"/>
      <w:color w:val="00000A"/>
      <w:lang w:eastAsia="ar-SA"/>
    </w:rPr>
  </w:style>
  <w:style w:type="character" w:customStyle="1" w:styleId="14">
    <w:name w:val="Нижний колонтитул Знак1"/>
    <w:link w:val="af1"/>
    <w:uiPriority w:val="99"/>
    <w:locked/>
    <w:rsid w:val="004917C2"/>
    <w:rPr>
      <w:rFonts w:ascii="Calibri" w:eastAsia="Calibri" w:hAnsi="Calibri" w:cs="Times New Roman"/>
      <w:color w:val="00000A"/>
      <w:sz w:val="20"/>
      <w:szCs w:val="20"/>
    </w:rPr>
  </w:style>
  <w:style w:type="paragraph" w:styleId="af3">
    <w:name w:val="Balloon Text"/>
    <w:basedOn w:val="a"/>
    <w:link w:val="15"/>
    <w:uiPriority w:val="99"/>
    <w:semiHidden/>
    <w:unhideWhenUsed/>
    <w:rsid w:val="00491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f3"/>
    <w:uiPriority w:val="99"/>
    <w:semiHidden/>
    <w:rsid w:val="004917C2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4917C2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4917C2"/>
    <w:rPr>
      <w:rFonts w:ascii="Calibri" w:eastAsia="Times New Roman" w:hAnsi="Calibri" w:cs="Calibri"/>
      <w:color w:val="00000A"/>
      <w:szCs w:val="20"/>
      <w:lang w:eastAsia="ar-SA"/>
    </w:rPr>
  </w:style>
  <w:style w:type="paragraph" w:styleId="af4">
    <w:name w:val="footnote text"/>
    <w:basedOn w:val="a"/>
    <w:link w:val="af5"/>
    <w:uiPriority w:val="99"/>
    <w:semiHidden/>
    <w:unhideWhenUsed/>
    <w:rsid w:val="004917C2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f5">
    <w:name w:val="Текст сноски Знак"/>
    <w:basedOn w:val="a1"/>
    <w:link w:val="af4"/>
    <w:uiPriority w:val="99"/>
    <w:semiHidden/>
    <w:rsid w:val="004917C2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semiHidden/>
    <w:unhideWhenUsed/>
    <w:rsid w:val="004917C2"/>
    <w:rPr>
      <w:vertAlign w:val="superscript"/>
    </w:rPr>
  </w:style>
  <w:style w:type="character" w:customStyle="1" w:styleId="60">
    <w:name w:val="Заголовок 6 Знак"/>
    <w:basedOn w:val="a1"/>
    <w:link w:val="6"/>
    <w:rsid w:val="004917C2"/>
    <w:rPr>
      <w:rFonts w:ascii="Calibri" w:eastAsia="Times New Roman" w:hAnsi="Calibri" w:cs="Times New Roman"/>
      <w:b/>
      <w:bCs/>
      <w:color w:val="00000A"/>
      <w:lang w:eastAsia="ar-SA"/>
    </w:rPr>
  </w:style>
  <w:style w:type="paragraph" w:styleId="af7">
    <w:name w:val="header"/>
    <w:basedOn w:val="a"/>
    <w:link w:val="af8"/>
    <w:rsid w:val="004917C2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4917C2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9A21A1"/>
    <w:pPr>
      <w:ind w:left="720"/>
      <w:contextualSpacing/>
    </w:pPr>
  </w:style>
  <w:style w:type="character" w:customStyle="1" w:styleId="FontStyle20">
    <w:name w:val="Font Style20"/>
    <w:basedOn w:val="a1"/>
    <w:rsid w:val="00975CFB"/>
    <w:rPr>
      <w:rFonts w:ascii="Times New Roman" w:hAnsi="Times New Roman" w:cs="Times New Roman"/>
      <w:sz w:val="24"/>
      <w:szCs w:val="24"/>
    </w:rPr>
  </w:style>
  <w:style w:type="character" w:customStyle="1" w:styleId="mail-message-sender-email">
    <w:name w:val="mail-message-sender-email"/>
    <w:basedOn w:val="a1"/>
    <w:rsid w:val="00975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787C9C682920FDFD4C9C366BADB120C51877E88353FF78BAC2440500FA5C855378B866H" TargetMode="External"/><Relationship Id="rId18" Type="http://schemas.openxmlformats.org/officeDocument/2006/relationships/hyperlink" Target="consultantplus://offline/ref=787C9C682920FDFD4C9C366BADB120C51877E88353FF78BAC2440500FA5C855378B866H" TargetMode="External"/><Relationship Id="rId26" Type="http://schemas.openxmlformats.org/officeDocument/2006/relationships/hyperlink" Target="consultantplus://offline/ref=787C9C682920FDFD4C9C2866BBDD7ECA1B7CB6875AF977EC99160357A50C830638C692FDFEBA6EH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7C9C682920FDFD4C9C366BADB120C51877E88353FF78BAC2440500FA5C855378B866H" TargetMode="External"/><Relationship Id="rId34" Type="http://schemas.openxmlformats.org/officeDocument/2006/relationships/hyperlink" Target="consultantplus://offline/ref=91B50647769FC458E9BEB4B606D867B4A42271A91EFD271D33644319A7124F4A8A117844BB077F9EC1B2305480A7A065FFCA2A3C84ECd6qFN" TargetMode="External"/><Relationship Id="rId7" Type="http://schemas.openxmlformats.org/officeDocument/2006/relationships/hyperlink" Target="consultantplus://offline/ref=787C9C682920FDFD4C9C2866BBDD7ECA1B7CB68F53F777EC99160357A5B06CH" TargetMode="External"/><Relationship Id="rId12" Type="http://schemas.openxmlformats.org/officeDocument/2006/relationships/hyperlink" Target="consultantplus://offline/ref=787C9C682920FDFD4C9C366BADB120C51877E88353FF78BAC2440500FA5C855378B866H" TargetMode="External"/><Relationship Id="rId17" Type="http://schemas.openxmlformats.org/officeDocument/2006/relationships/hyperlink" Target="consultantplus://offline/ref=787C9C682920FDFD4C9C366BADB120C51877E88353FF78BAC2440500FA5C855378B866H" TargetMode="External"/><Relationship Id="rId25" Type="http://schemas.openxmlformats.org/officeDocument/2006/relationships/hyperlink" Target="consultantplus://offline/ref=32E61298C2C36F96CB3D6B0F4E97AD0BB91024FE7DB1D6A94930B91F6E27E8C5AFC8552699504EFFE36884ACA8BC0E10E716000F11DBfA4FK" TargetMode="External"/><Relationship Id="rId33" Type="http://schemas.openxmlformats.org/officeDocument/2006/relationships/hyperlink" Target="consultantplus://offline/ref=91B50647769FC458E9BEB4B606D867B4A42271A91EFD271D33644319A7124F4A8A117844BB077F9EC1B2305480A7A065FFCA2A3C84ECd6qFN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7C9C682920FDFD4C9C366BADB120C51877E88353FF78BAC2440500FA5C855378B866H" TargetMode="External"/><Relationship Id="rId20" Type="http://schemas.openxmlformats.org/officeDocument/2006/relationships/hyperlink" Target="consultantplus://offline/ref=787C9C682920FDFD4C9C366BADB120C51877E88353FF78BAC2440500FA5C855378B866H" TargetMode="External"/><Relationship Id="rId29" Type="http://schemas.openxmlformats.org/officeDocument/2006/relationships/hyperlink" Target="consultantplus://offline/ref=787C9C682920FDFD4C9C2866BBDD7ECA1B7CB6875AF977EC99160357A50C830638C692F8FBA6BA64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C9C682920FDFD4C9C2866BBDD7ECA1B7CB6875AF977EC99160357A50C830638C692FFFBBA6FH" TargetMode="External"/><Relationship Id="rId11" Type="http://schemas.openxmlformats.org/officeDocument/2006/relationships/hyperlink" Target="consultantplus://offline/ref=787C9C682920FDFD4C9C366BADB120C51877E88353FF7ABAC3460500FA5C8553788694ADB9E2AF65F3D2AA7DB46DH" TargetMode="External"/><Relationship Id="rId24" Type="http://schemas.openxmlformats.org/officeDocument/2006/relationships/hyperlink" Target="consultantplus://offline/ref=787C9C682920FDFD4C9C366BADB120C51877E8835BF77ABCCD49580AF2058951B76FH" TargetMode="External"/><Relationship Id="rId32" Type="http://schemas.openxmlformats.org/officeDocument/2006/relationships/hyperlink" Target="consultantplus://offline/ref=0BE786FFDE45EBBA32B0673DCFB64E5355FA557F12260783AD798CE8742768283879CC70751ADB196C0CD008E7AC4A53D1BC1EE74C6FK8o3N" TargetMode="External"/><Relationship Id="rId37" Type="http://schemas.openxmlformats.org/officeDocument/2006/relationships/hyperlink" Target="http://docs.cntd.ru/document/901919338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787C9C682920FDFD4C9C366BADB120C51877E88353FF78BAC2440500FA5C855378B866H" TargetMode="External"/><Relationship Id="rId23" Type="http://schemas.openxmlformats.org/officeDocument/2006/relationships/hyperlink" Target="consultantplus://offline/ref=787C9C682920FDFD4C9C366BADB120C51877E88353FF78BAC2440500FA5C855378B866H" TargetMode="External"/><Relationship Id="rId28" Type="http://schemas.openxmlformats.org/officeDocument/2006/relationships/hyperlink" Target="consultantplus://offline/ref=787C9C682920FDFD4C9C2866BBDD7ECA1B7CB6875AF977EC99160357A50C830638C692FCFABA66H" TargetMode="External"/><Relationship Id="rId36" Type="http://schemas.openxmlformats.org/officeDocument/2006/relationships/hyperlink" Target="consultantplus://offline/ref=787C9C682920FDFD4C9C2866BBDD7ECA1B7CB6875AF977EC99160357A50C830638C692F8FAA6A466BF6BH" TargetMode="External"/><Relationship Id="rId10" Type="http://schemas.openxmlformats.org/officeDocument/2006/relationships/hyperlink" Target="consultantplus://offline/ref=787C9C682920FDFD4C9C2866BBDD7ECA187BB18755FD77EC99160357A5B06CH" TargetMode="External"/><Relationship Id="rId19" Type="http://schemas.openxmlformats.org/officeDocument/2006/relationships/hyperlink" Target="consultantplus://offline/ref=787C9C682920FDFD4C9C366BADB120C51877E88353FF78BAC2440500FA5C855378B866H" TargetMode="External"/><Relationship Id="rId31" Type="http://schemas.openxmlformats.org/officeDocument/2006/relationships/hyperlink" Target="consultantplus://offline/ref=0BE786FFDE45EBBA32B0673DCFB64E5355FA557F12260783AD798CE8742768283879CC70751ADB196C0CD008E7AC4A53D1BC1EE74C6FK8o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2866BBDD7ECA1875B48751F877EC99160357A5B06CH" TargetMode="External"/><Relationship Id="rId14" Type="http://schemas.openxmlformats.org/officeDocument/2006/relationships/hyperlink" Target="consultantplus://offline/ref=787C9C682920FDFD4C9C366BADB120C51877E88353FF78BAC2440500FA5C855378B866H" TargetMode="External"/><Relationship Id="rId22" Type="http://schemas.openxmlformats.org/officeDocument/2006/relationships/hyperlink" Target="consultantplus://offline/ref=787C9C682920FDFD4C9C366BADB120C51877E88353FF78BAC2440500FA5C855378B866H" TargetMode="External"/><Relationship Id="rId27" Type="http://schemas.openxmlformats.org/officeDocument/2006/relationships/hyperlink" Target="consultantplus://offline/ref=787C9C682920FDFD4C9C2866BBDD7ECA1B7CB6875AF977EC99160357A50C830638C692FEF2BA6FH" TargetMode="External"/><Relationship Id="rId30" Type="http://schemas.openxmlformats.org/officeDocument/2006/relationships/hyperlink" Target="consultantplus://offline/ref=F12744A3B982C649CDC2BF10FA5A691ACC325B07F107BBDDB549F00217809889D430D759FDBBE8B7dCrEM" TargetMode="External"/><Relationship Id="rId35" Type="http://schemas.openxmlformats.org/officeDocument/2006/relationships/hyperlink" Target="consultantplus://offline/ref=5A345373019C8D56C13BA18748645D86123D3E6B39C53D35117758F98ACD1DFD6A2D413582A06F8A29FC27BFCFu2E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33</Pages>
  <Words>12499</Words>
  <Characters>71245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7</cp:revision>
  <cp:lastPrinted>2019-04-18T05:47:00Z</cp:lastPrinted>
  <dcterms:created xsi:type="dcterms:W3CDTF">2019-03-27T05:24:00Z</dcterms:created>
  <dcterms:modified xsi:type="dcterms:W3CDTF">2019-08-07T08:22:00Z</dcterms:modified>
</cp:coreProperties>
</file>